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5735" w:type="dxa"/>
        <w:tblInd w:w="-459" w:type="dxa"/>
        <w:tblLayout w:type="fixed"/>
        <w:tblLook w:val="04A0" w:firstRow="1" w:lastRow="0" w:firstColumn="1" w:lastColumn="0" w:noHBand="0" w:noVBand="1"/>
      </w:tblPr>
      <w:tblGrid>
        <w:gridCol w:w="2552"/>
        <w:gridCol w:w="855"/>
        <w:gridCol w:w="846"/>
        <w:gridCol w:w="709"/>
        <w:gridCol w:w="895"/>
        <w:gridCol w:w="992"/>
        <w:gridCol w:w="625"/>
        <w:gridCol w:w="756"/>
        <w:gridCol w:w="1028"/>
        <w:gridCol w:w="1321"/>
        <w:gridCol w:w="992"/>
        <w:gridCol w:w="1276"/>
        <w:gridCol w:w="850"/>
        <w:gridCol w:w="1187"/>
        <w:gridCol w:w="851"/>
      </w:tblGrid>
      <w:tr w:rsidR="00F21413" w:rsidRPr="007E322A" w:rsidTr="00F21413">
        <w:trPr>
          <w:trHeight w:val="330"/>
        </w:trPr>
        <w:tc>
          <w:tcPr>
            <w:tcW w:w="15735" w:type="dxa"/>
            <w:gridSpan w:val="15"/>
            <w:tcBorders>
              <w:top w:val="nil"/>
              <w:left w:val="nil"/>
              <w:bottom w:val="nil"/>
              <w:right w:val="nil"/>
            </w:tcBorders>
            <w:shd w:val="clear" w:color="auto" w:fill="auto"/>
            <w:vAlign w:val="bottom"/>
            <w:hideMark/>
          </w:tcPr>
          <w:p w:rsidR="00F21413" w:rsidRPr="00BC214A" w:rsidRDefault="00F21413" w:rsidP="00F21413">
            <w:pPr>
              <w:autoSpaceDE w:val="0"/>
              <w:autoSpaceDN w:val="0"/>
              <w:adjustRightInd w:val="0"/>
              <w:jc w:val="right"/>
            </w:pPr>
            <w:bookmarkStart w:id="0" w:name="_GoBack"/>
            <w:bookmarkEnd w:id="0"/>
            <w:r w:rsidRPr="00BC214A">
              <w:t xml:space="preserve">                                               </w:t>
            </w:r>
            <w:r>
              <w:t xml:space="preserve">   </w:t>
            </w:r>
            <w:r w:rsidRPr="00BC214A">
              <w:t xml:space="preserve"> </w:t>
            </w:r>
            <w:r>
              <w:t xml:space="preserve">             </w:t>
            </w:r>
            <w:r w:rsidRPr="00BC214A">
              <w:t xml:space="preserve">                 </w:t>
            </w:r>
          </w:p>
          <w:p w:rsidR="00F21413" w:rsidRDefault="00F21413" w:rsidP="00F21413">
            <w:pPr>
              <w:jc w:val="center"/>
              <w:rPr>
                <w:b/>
                <w:bCs/>
                <w:color w:val="000000"/>
              </w:rPr>
            </w:pPr>
          </w:p>
          <w:p w:rsidR="00F21413" w:rsidRPr="00702135" w:rsidRDefault="00F21413" w:rsidP="00F21413">
            <w:pPr>
              <w:jc w:val="right"/>
              <w:rPr>
                <w:bCs/>
                <w:color w:val="000000"/>
                <w:sz w:val="28"/>
              </w:rPr>
            </w:pPr>
            <w:r w:rsidRPr="00702135">
              <w:rPr>
                <w:bCs/>
                <w:color w:val="000000"/>
                <w:sz w:val="28"/>
              </w:rPr>
              <w:t>Приложение 2</w:t>
            </w:r>
          </w:p>
          <w:p w:rsidR="00F21413" w:rsidRPr="00702135" w:rsidRDefault="00F21413" w:rsidP="00F21413">
            <w:pPr>
              <w:jc w:val="right"/>
              <w:rPr>
                <w:bCs/>
                <w:color w:val="000000"/>
                <w:sz w:val="28"/>
              </w:rPr>
            </w:pPr>
            <w:r w:rsidRPr="00702135">
              <w:rPr>
                <w:bCs/>
                <w:color w:val="000000"/>
                <w:sz w:val="28"/>
              </w:rPr>
              <w:t>к постановлению администрации</w:t>
            </w:r>
          </w:p>
          <w:p w:rsidR="00F21413" w:rsidRPr="00702135" w:rsidRDefault="00F21413" w:rsidP="00F21413">
            <w:pPr>
              <w:jc w:val="right"/>
              <w:rPr>
                <w:bCs/>
                <w:color w:val="000000"/>
                <w:sz w:val="28"/>
              </w:rPr>
            </w:pPr>
            <w:r w:rsidRPr="00702135">
              <w:rPr>
                <w:bCs/>
                <w:color w:val="000000"/>
                <w:sz w:val="28"/>
              </w:rPr>
              <w:t>Вимовского сельского поселения</w:t>
            </w:r>
          </w:p>
          <w:p w:rsidR="00F21413" w:rsidRPr="00702135" w:rsidRDefault="00F21413" w:rsidP="00F21413">
            <w:pPr>
              <w:jc w:val="right"/>
              <w:rPr>
                <w:bCs/>
                <w:color w:val="000000"/>
                <w:sz w:val="28"/>
              </w:rPr>
            </w:pPr>
            <w:r w:rsidRPr="00702135">
              <w:rPr>
                <w:bCs/>
                <w:color w:val="000000"/>
                <w:sz w:val="28"/>
              </w:rPr>
              <w:t>Усть-Лабинского района</w:t>
            </w:r>
          </w:p>
          <w:p w:rsidR="00F21413" w:rsidRPr="00702135" w:rsidRDefault="00702135" w:rsidP="00F21413">
            <w:pPr>
              <w:jc w:val="right"/>
              <w:rPr>
                <w:bCs/>
                <w:color w:val="000000"/>
                <w:sz w:val="28"/>
              </w:rPr>
            </w:pPr>
            <w:r w:rsidRPr="00702135">
              <w:rPr>
                <w:bCs/>
                <w:color w:val="000000"/>
                <w:sz w:val="28"/>
              </w:rPr>
              <w:t>о</w:t>
            </w:r>
            <w:r w:rsidR="00F21413" w:rsidRPr="00702135">
              <w:rPr>
                <w:bCs/>
                <w:color w:val="000000"/>
                <w:sz w:val="28"/>
              </w:rPr>
              <w:t>т</w:t>
            </w:r>
            <w:r w:rsidRPr="00702135">
              <w:rPr>
                <w:bCs/>
                <w:color w:val="000000"/>
                <w:sz w:val="28"/>
              </w:rPr>
              <w:t xml:space="preserve"> 29 декабря 2021 года № 186 </w:t>
            </w:r>
            <w:r w:rsidR="00761D34" w:rsidRPr="00702135">
              <w:rPr>
                <w:bCs/>
                <w:color w:val="000000"/>
                <w:sz w:val="28"/>
              </w:rPr>
              <w:t xml:space="preserve"> </w:t>
            </w:r>
            <w:r w:rsidR="00F21413" w:rsidRPr="00702135">
              <w:rPr>
                <w:bCs/>
                <w:color w:val="000000"/>
                <w:sz w:val="28"/>
              </w:rPr>
              <w:t xml:space="preserve"> </w:t>
            </w:r>
          </w:p>
          <w:p w:rsidR="00F21413" w:rsidRDefault="00F21413" w:rsidP="00F21413">
            <w:pPr>
              <w:jc w:val="right"/>
              <w:rPr>
                <w:bCs/>
                <w:color w:val="000000"/>
              </w:rPr>
            </w:pPr>
          </w:p>
          <w:p w:rsidR="00F21413" w:rsidRDefault="00F21413" w:rsidP="00F21413">
            <w:pPr>
              <w:jc w:val="right"/>
              <w:rPr>
                <w:bCs/>
                <w:color w:val="000000"/>
              </w:rPr>
            </w:pPr>
          </w:p>
          <w:p w:rsidR="00F21413" w:rsidRDefault="00F21413" w:rsidP="00F21413">
            <w:pPr>
              <w:jc w:val="center"/>
              <w:rPr>
                <w:bCs/>
                <w:color w:val="000000"/>
              </w:rPr>
            </w:pPr>
            <w:r>
              <w:rPr>
                <w:bCs/>
                <w:color w:val="000000"/>
              </w:rPr>
              <w:t xml:space="preserve">                                                                                                                                                                 УТВЕРЖДАЮ</w:t>
            </w:r>
          </w:p>
          <w:p w:rsidR="00F21413" w:rsidRDefault="00F21413" w:rsidP="00F21413">
            <w:pPr>
              <w:jc w:val="right"/>
              <w:rPr>
                <w:bCs/>
                <w:color w:val="000000"/>
              </w:rPr>
            </w:pPr>
            <w:r>
              <w:rPr>
                <w:bCs/>
                <w:color w:val="000000"/>
              </w:rPr>
              <w:t>___________________________________________________</w:t>
            </w:r>
          </w:p>
          <w:p w:rsidR="00F21413" w:rsidRDefault="00F21413" w:rsidP="00F21413">
            <w:pPr>
              <w:jc w:val="right"/>
              <w:rPr>
                <w:bCs/>
                <w:color w:val="000000"/>
              </w:rPr>
            </w:pPr>
            <w:r>
              <w:rPr>
                <w:bCs/>
                <w:color w:val="000000"/>
              </w:rPr>
              <w:t>(наименование должности лица, утверждающего документ)</w:t>
            </w:r>
          </w:p>
          <w:p w:rsidR="00F21413" w:rsidRDefault="00F21413" w:rsidP="00F21413">
            <w:pPr>
              <w:jc w:val="right"/>
              <w:rPr>
                <w:bCs/>
                <w:color w:val="000000"/>
              </w:rPr>
            </w:pPr>
            <w:r>
              <w:rPr>
                <w:bCs/>
                <w:color w:val="000000"/>
              </w:rPr>
              <w:t>______________      ___________________________</w:t>
            </w:r>
          </w:p>
          <w:p w:rsidR="00F21413" w:rsidRDefault="00F21413" w:rsidP="00F21413">
            <w:pPr>
              <w:jc w:val="right"/>
              <w:rPr>
                <w:bCs/>
                <w:color w:val="000000"/>
              </w:rPr>
            </w:pPr>
            <w:r>
              <w:rPr>
                <w:bCs/>
                <w:color w:val="000000"/>
              </w:rPr>
              <w:t>(подпись)                        (расшифровка подписи)</w:t>
            </w:r>
          </w:p>
          <w:p w:rsidR="00F21413" w:rsidRDefault="00F21413" w:rsidP="00F21413">
            <w:pPr>
              <w:jc w:val="right"/>
              <w:rPr>
                <w:bCs/>
                <w:color w:val="000000"/>
              </w:rPr>
            </w:pPr>
            <w:r>
              <w:rPr>
                <w:bCs/>
                <w:color w:val="000000"/>
              </w:rPr>
              <w:t>«_____»  ________________________  20____ г.</w:t>
            </w:r>
          </w:p>
          <w:p w:rsidR="00F21413" w:rsidRDefault="00F21413" w:rsidP="00F21413">
            <w:pPr>
              <w:jc w:val="right"/>
              <w:rPr>
                <w:bCs/>
                <w:color w:val="000000"/>
              </w:rPr>
            </w:pPr>
          </w:p>
          <w:p w:rsidR="00F21413" w:rsidRDefault="00F21413" w:rsidP="00F21413">
            <w:pPr>
              <w:jc w:val="right"/>
              <w:rPr>
                <w:bCs/>
                <w:color w:val="000000"/>
              </w:rPr>
            </w:pPr>
          </w:p>
          <w:p w:rsidR="00F21413" w:rsidRPr="00F21413" w:rsidRDefault="00F21413" w:rsidP="00F21413">
            <w:pPr>
              <w:jc w:val="center"/>
              <w:rPr>
                <w:bCs/>
                <w:color w:val="000000"/>
              </w:rPr>
            </w:pPr>
          </w:p>
          <w:p w:rsidR="00F21413" w:rsidRDefault="00F21413" w:rsidP="00F21413">
            <w:pPr>
              <w:jc w:val="center"/>
              <w:rPr>
                <w:b/>
                <w:bCs/>
                <w:color w:val="000000"/>
              </w:rPr>
            </w:pPr>
            <w:r w:rsidRPr="00F21413">
              <w:rPr>
                <w:b/>
                <w:bCs/>
                <w:color w:val="000000"/>
              </w:rPr>
              <w:t xml:space="preserve">План финансово-хозяйственной деятельности </w:t>
            </w:r>
          </w:p>
          <w:p w:rsidR="00F21413" w:rsidRDefault="00F21413" w:rsidP="00F21413">
            <w:pPr>
              <w:jc w:val="center"/>
              <w:rPr>
                <w:b/>
                <w:bCs/>
                <w:color w:val="000000"/>
              </w:rPr>
            </w:pPr>
            <w:r>
              <w:rPr>
                <w:b/>
                <w:bCs/>
                <w:color w:val="000000"/>
              </w:rPr>
              <w:t>муниципального бюджетного учреждения</w:t>
            </w:r>
          </w:p>
          <w:p w:rsidR="00F21413" w:rsidRDefault="00F21413" w:rsidP="00F21413">
            <w:pPr>
              <w:jc w:val="center"/>
              <w:rPr>
                <w:b/>
                <w:bCs/>
                <w:color w:val="000000"/>
              </w:rPr>
            </w:pPr>
            <w:r>
              <w:rPr>
                <w:b/>
                <w:bCs/>
                <w:color w:val="000000"/>
              </w:rPr>
              <w:t xml:space="preserve">на    20__ г. </w:t>
            </w:r>
            <w:r w:rsidRPr="00F21413">
              <w:rPr>
                <w:b/>
                <w:bCs/>
                <w:color w:val="000000"/>
              </w:rPr>
              <w:t>и плановый период 20__ и 20__ годов</w:t>
            </w:r>
          </w:p>
          <w:p w:rsidR="00F21413" w:rsidRDefault="00F21413" w:rsidP="00F21413">
            <w:pPr>
              <w:jc w:val="center"/>
              <w:rPr>
                <w:b/>
                <w:bCs/>
                <w:color w:val="000000"/>
              </w:rPr>
            </w:pPr>
          </w:p>
          <w:tbl>
            <w:tblPr>
              <w:tblStyle w:val="af2"/>
              <w:tblpPr w:leftFromText="180" w:rightFromText="180" w:vertAnchor="text" w:horzAnchor="margin" w:tblpXSpec="right" w:tblpY="-59"/>
              <w:tblOverlap w:val="never"/>
              <w:tblW w:w="0" w:type="auto"/>
              <w:tblLayout w:type="fixed"/>
              <w:tblLook w:val="04A0" w:firstRow="1" w:lastRow="0" w:firstColumn="1" w:lastColumn="0" w:noHBand="0" w:noVBand="1"/>
            </w:tblPr>
            <w:tblGrid>
              <w:gridCol w:w="10627"/>
              <w:gridCol w:w="2318"/>
              <w:gridCol w:w="1367"/>
            </w:tblGrid>
            <w:tr w:rsidR="000934FA" w:rsidTr="00761D34">
              <w:trPr>
                <w:trHeight w:val="272"/>
              </w:trPr>
              <w:tc>
                <w:tcPr>
                  <w:tcW w:w="10627" w:type="dxa"/>
                  <w:tcBorders>
                    <w:top w:val="nil"/>
                    <w:left w:val="nil"/>
                    <w:bottom w:val="nil"/>
                    <w:right w:val="nil"/>
                  </w:tcBorders>
                </w:tcPr>
                <w:p w:rsidR="000934FA" w:rsidRPr="000934FA" w:rsidRDefault="000934FA" w:rsidP="000934FA">
                  <w:pPr>
                    <w:jc w:val="center"/>
                    <w:rPr>
                      <w:bCs/>
                      <w:color w:val="000000"/>
                    </w:rPr>
                  </w:pPr>
                  <w:r>
                    <w:rPr>
                      <w:bCs/>
                      <w:color w:val="000000"/>
                    </w:rPr>
                    <w:t xml:space="preserve">                                       </w:t>
                  </w:r>
                </w:p>
              </w:tc>
              <w:tc>
                <w:tcPr>
                  <w:tcW w:w="2318" w:type="dxa"/>
                  <w:tcBorders>
                    <w:top w:val="nil"/>
                    <w:left w:val="nil"/>
                    <w:bottom w:val="nil"/>
                    <w:right w:val="single" w:sz="4" w:space="0" w:color="auto"/>
                  </w:tcBorders>
                </w:tcPr>
                <w:p w:rsidR="000934FA" w:rsidRPr="000934FA" w:rsidRDefault="000934FA" w:rsidP="000934FA">
                  <w:pPr>
                    <w:jc w:val="center"/>
                    <w:rPr>
                      <w:bCs/>
                      <w:color w:val="000000"/>
                      <w:sz w:val="22"/>
                    </w:rPr>
                  </w:pPr>
                </w:p>
              </w:tc>
              <w:tc>
                <w:tcPr>
                  <w:tcW w:w="1367" w:type="dxa"/>
                  <w:tcBorders>
                    <w:left w:val="single" w:sz="4" w:space="0" w:color="auto"/>
                  </w:tcBorders>
                </w:tcPr>
                <w:p w:rsidR="000934FA" w:rsidRDefault="000934FA" w:rsidP="000934FA">
                  <w:pPr>
                    <w:jc w:val="center"/>
                    <w:rPr>
                      <w:bCs/>
                      <w:color w:val="000000"/>
                      <w:sz w:val="22"/>
                    </w:rPr>
                  </w:pPr>
                  <w:r w:rsidRPr="000934FA">
                    <w:rPr>
                      <w:bCs/>
                      <w:color w:val="000000"/>
                      <w:sz w:val="22"/>
                    </w:rPr>
                    <w:t>Коды</w:t>
                  </w:r>
                </w:p>
                <w:p w:rsidR="00761D34" w:rsidRPr="000934FA" w:rsidRDefault="00761D34" w:rsidP="000934FA">
                  <w:pPr>
                    <w:jc w:val="center"/>
                    <w:rPr>
                      <w:bCs/>
                      <w:color w:val="000000"/>
                      <w:sz w:val="22"/>
                    </w:rPr>
                  </w:pPr>
                </w:p>
              </w:tc>
            </w:tr>
            <w:tr w:rsidR="000934FA" w:rsidTr="00761D34">
              <w:trPr>
                <w:trHeight w:val="408"/>
              </w:trPr>
              <w:tc>
                <w:tcPr>
                  <w:tcW w:w="10627" w:type="dxa"/>
                  <w:tcBorders>
                    <w:top w:val="nil"/>
                    <w:left w:val="nil"/>
                    <w:bottom w:val="nil"/>
                    <w:right w:val="nil"/>
                  </w:tcBorders>
                </w:tcPr>
                <w:p w:rsidR="000934FA" w:rsidRPr="000934FA" w:rsidRDefault="000934FA" w:rsidP="000934FA">
                  <w:pPr>
                    <w:jc w:val="center"/>
                    <w:rPr>
                      <w:bCs/>
                      <w:color w:val="000000"/>
                    </w:rPr>
                  </w:pPr>
                  <w:r>
                    <w:rPr>
                      <w:bCs/>
                      <w:color w:val="000000"/>
                    </w:rPr>
                    <w:t xml:space="preserve">                                       от «____» _________________ 20 ___ г.</w:t>
                  </w:r>
                </w:p>
              </w:tc>
              <w:tc>
                <w:tcPr>
                  <w:tcW w:w="2318" w:type="dxa"/>
                  <w:tcBorders>
                    <w:top w:val="nil"/>
                    <w:left w:val="nil"/>
                    <w:bottom w:val="nil"/>
                    <w:right w:val="single" w:sz="4" w:space="0" w:color="auto"/>
                  </w:tcBorders>
                </w:tcPr>
                <w:p w:rsidR="000934FA" w:rsidRPr="000934FA" w:rsidRDefault="000934FA" w:rsidP="000934FA">
                  <w:pPr>
                    <w:jc w:val="right"/>
                    <w:rPr>
                      <w:bCs/>
                      <w:color w:val="000000"/>
                      <w:sz w:val="22"/>
                    </w:rPr>
                  </w:pPr>
                  <w:r>
                    <w:rPr>
                      <w:bCs/>
                      <w:color w:val="000000"/>
                      <w:sz w:val="22"/>
                    </w:rPr>
                    <w:t>Д</w:t>
                  </w:r>
                  <w:r w:rsidRPr="000934FA">
                    <w:rPr>
                      <w:bCs/>
                      <w:color w:val="000000"/>
                      <w:sz w:val="22"/>
                    </w:rPr>
                    <w:t>ата</w:t>
                  </w:r>
                </w:p>
              </w:tc>
              <w:tc>
                <w:tcPr>
                  <w:tcW w:w="1367" w:type="dxa"/>
                  <w:tcBorders>
                    <w:left w:val="single" w:sz="4" w:space="0" w:color="auto"/>
                  </w:tcBorders>
                </w:tcPr>
                <w:p w:rsidR="000934FA" w:rsidRPr="000934FA" w:rsidRDefault="000934FA" w:rsidP="000934FA">
                  <w:pPr>
                    <w:jc w:val="center"/>
                    <w:rPr>
                      <w:bCs/>
                      <w:color w:val="000000"/>
                      <w:sz w:val="22"/>
                    </w:rPr>
                  </w:pPr>
                </w:p>
              </w:tc>
            </w:tr>
            <w:tr w:rsidR="000934FA" w:rsidTr="00761D34">
              <w:trPr>
                <w:trHeight w:val="255"/>
              </w:trPr>
              <w:tc>
                <w:tcPr>
                  <w:tcW w:w="10627" w:type="dxa"/>
                  <w:tcBorders>
                    <w:top w:val="nil"/>
                    <w:left w:val="nil"/>
                    <w:bottom w:val="nil"/>
                    <w:right w:val="nil"/>
                  </w:tcBorders>
                </w:tcPr>
                <w:p w:rsidR="000934FA" w:rsidRPr="000934FA" w:rsidRDefault="00761D34" w:rsidP="00761D34">
                  <w:pPr>
                    <w:rPr>
                      <w:bCs/>
                      <w:color w:val="000000"/>
                    </w:rPr>
                  </w:pPr>
                  <w:r>
                    <w:rPr>
                      <w:bCs/>
                      <w:color w:val="000000"/>
                    </w:rPr>
                    <w:t>Орган, осуществляющий</w:t>
                  </w:r>
                </w:p>
              </w:tc>
              <w:tc>
                <w:tcPr>
                  <w:tcW w:w="2318" w:type="dxa"/>
                  <w:tcBorders>
                    <w:top w:val="nil"/>
                    <w:left w:val="nil"/>
                    <w:bottom w:val="nil"/>
                    <w:right w:val="single" w:sz="4" w:space="0" w:color="auto"/>
                  </w:tcBorders>
                </w:tcPr>
                <w:p w:rsidR="000934FA" w:rsidRPr="000934FA" w:rsidRDefault="000934FA" w:rsidP="000934FA">
                  <w:pPr>
                    <w:jc w:val="right"/>
                    <w:rPr>
                      <w:bCs/>
                      <w:color w:val="000000"/>
                      <w:sz w:val="22"/>
                    </w:rPr>
                  </w:pPr>
                  <w:r>
                    <w:rPr>
                      <w:bCs/>
                      <w:color w:val="000000"/>
                      <w:sz w:val="22"/>
                    </w:rPr>
                    <w:t>п</w:t>
                  </w:r>
                  <w:r w:rsidRPr="000934FA">
                    <w:rPr>
                      <w:bCs/>
                      <w:color w:val="000000"/>
                      <w:sz w:val="22"/>
                    </w:rPr>
                    <w:t>о Сводному реестру</w:t>
                  </w:r>
                </w:p>
              </w:tc>
              <w:tc>
                <w:tcPr>
                  <w:tcW w:w="1367" w:type="dxa"/>
                  <w:tcBorders>
                    <w:left w:val="single" w:sz="4" w:space="0" w:color="auto"/>
                  </w:tcBorders>
                </w:tcPr>
                <w:p w:rsidR="000934FA" w:rsidRPr="000934FA" w:rsidRDefault="000934FA" w:rsidP="000934FA">
                  <w:pPr>
                    <w:jc w:val="center"/>
                    <w:rPr>
                      <w:bCs/>
                      <w:color w:val="000000"/>
                      <w:sz w:val="22"/>
                    </w:rPr>
                  </w:pPr>
                </w:p>
              </w:tc>
            </w:tr>
            <w:tr w:rsidR="000934FA" w:rsidTr="00761D34">
              <w:trPr>
                <w:trHeight w:val="255"/>
              </w:trPr>
              <w:tc>
                <w:tcPr>
                  <w:tcW w:w="10627" w:type="dxa"/>
                  <w:tcBorders>
                    <w:top w:val="nil"/>
                    <w:left w:val="nil"/>
                    <w:bottom w:val="nil"/>
                    <w:right w:val="nil"/>
                  </w:tcBorders>
                </w:tcPr>
                <w:p w:rsidR="000934FA" w:rsidRPr="000934FA" w:rsidRDefault="00761D34" w:rsidP="00761D34">
                  <w:pPr>
                    <w:rPr>
                      <w:bCs/>
                      <w:color w:val="000000"/>
                    </w:rPr>
                  </w:pPr>
                  <w:r>
                    <w:rPr>
                      <w:bCs/>
                      <w:color w:val="000000"/>
                    </w:rPr>
                    <w:t>функции и полномочия учредителя ______________________________________________________</w:t>
                  </w:r>
                </w:p>
              </w:tc>
              <w:tc>
                <w:tcPr>
                  <w:tcW w:w="2318" w:type="dxa"/>
                  <w:tcBorders>
                    <w:top w:val="nil"/>
                    <w:left w:val="nil"/>
                    <w:bottom w:val="nil"/>
                    <w:right w:val="single" w:sz="4" w:space="0" w:color="auto"/>
                  </w:tcBorders>
                </w:tcPr>
                <w:p w:rsidR="000934FA" w:rsidRPr="000934FA" w:rsidRDefault="000934FA" w:rsidP="000934FA">
                  <w:pPr>
                    <w:jc w:val="right"/>
                    <w:rPr>
                      <w:bCs/>
                      <w:color w:val="000000"/>
                      <w:sz w:val="22"/>
                    </w:rPr>
                  </w:pPr>
                  <w:r>
                    <w:rPr>
                      <w:bCs/>
                      <w:color w:val="000000"/>
                      <w:sz w:val="22"/>
                    </w:rPr>
                    <w:t>глава по БК</w:t>
                  </w:r>
                </w:p>
              </w:tc>
              <w:tc>
                <w:tcPr>
                  <w:tcW w:w="1367" w:type="dxa"/>
                  <w:tcBorders>
                    <w:left w:val="single" w:sz="4" w:space="0" w:color="auto"/>
                  </w:tcBorders>
                </w:tcPr>
                <w:p w:rsidR="000934FA" w:rsidRPr="000934FA" w:rsidRDefault="000934FA" w:rsidP="000934FA">
                  <w:pPr>
                    <w:jc w:val="center"/>
                    <w:rPr>
                      <w:bCs/>
                      <w:color w:val="000000"/>
                      <w:sz w:val="22"/>
                    </w:rPr>
                  </w:pPr>
                </w:p>
              </w:tc>
            </w:tr>
            <w:tr w:rsidR="000934FA" w:rsidTr="00761D34">
              <w:trPr>
                <w:trHeight w:val="255"/>
              </w:trPr>
              <w:tc>
                <w:tcPr>
                  <w:tcW w:w="10627" w:type="dxa"/>
                  <w:tcBorders>
                    <w:top w:val="nil"/>
                    <w:left w:val="nil"/>
                    <w:bottom w:val="nil"/>
                    <w:right w:val="nil"/>
                  </w:tcBorders>
                </w:tcPr>
                <w:p w:rsidR="000934FA" w:rsidRPr="000934FA" w:rsidRDefault="000934FA" w:rsidP="000934FA">
                  <w:pPr>
                    <w:jc w:val="center"/>
                    <w:rPr>
                      <w:bCs/>
                      <w:color w:val="000000"/>
                    </w:rPr>
                  </w:pPr>
                </w:p>
              </w:tc>
              <w:tc>
                <w:tcPr>
                  <w:tcW w:w="2318" w:type="dxa"/>
                  <w:tcBorders>
                    <w:top w:val="nil"/>
                    <w:left w:val="nil"/>
                    <w:bottom w:val="nil"/>
                    <w:right w:val="single" w:sz="4" w:space="0" w:color="auto"/>
                  </w:tcBorders>
                </w:tcPr>
                <w:p w:rsidR="000934FA" w:rsidRPr="000934FA" w:rsidRDefault="000934FA" w:rsidP="000934FA">
                  <w:pPr>
                    <w:jc w:val="right"/>
                    <w:rPr>
                      <w:bCs/>
                      <w:color w:val="000000"/>
                      <w:sz w:val="22"/>
                    </w:rPr>
                  </w:pPr>
                  <w:r>
                    <w:rPr>
                      <w:bCs/>
                      <w:color w:val="000000"/>
                      <w:sz w:val="22"/>
                    </w:rPr>
                    <w:t>п</w:t>
                  </w:r>
                  <w:r w:rsidRPr="000934FA">
                    <w:rPr>
                      <w:bCs/>
                      <w:color w:val="000000"/>
                      <w:sz w:val="22"/>
                    </w:rPr>
                    <w:t>о Сводному реестру</w:t>
                  </w:r>
                </w:p>
              </w:tc>
              <w:tc>
                <w:tcPr>
                  <w:tcW w:w="1367" w:type="dxa"/>
                  <w:tcBorders>
                    <w:left w:val="single" w:sz="4" w:space="0" w:color="auto"/>
                  </w:tcBorders>
                </w:tcPr>
                <w:p w:rsidR="000934FA" w:rsidRPr="000934FA" w:rsidRDefault="000934FA" w:rsidP="000934FA">
                  <w:pPr>
                    <w:jc w:val="center"/>
                    <w:rPr>
                      <w:bCs/>
                      <w:color w:val="000000"/>
                      <w:sz w:val="22"/>
                    </w:rPr>
                  </w:pPr>
                </w:p>
              </w:tc>
            </w:tr>
            <w:tr w:rsidR="000934FA" w:rsidTr="00761D34">
              <w:trPr>
                <w:trHeight w:val="255"/>
              </w:trPr>
              <w:tc>
                <w:tcPr>
                  <w:tcW w:w="10627" w:type="dxa"/>
                  <w:tcBorders>
                    <w:top w:val="nil"/>
                    <w:left w:val="nil"/>
                    <w:bottom w:val="nil"/>
                    <w:right w:val="nil"/>
                  </w:tcBorders>
                </w:tcPr>
                <w:p w:rsidR="000934FA" w:rsidRPr="000934FA" w:rsidRDefault="000934FA" w:rsidP="00761D34">
                  <w:pPr>
                    <w:rPr>
                      <w:bCs/>
                      <w:color w:val="000000"/>
                    </w:rPr>
                  </w:pPr>
                </w:p>
              </w:tc>
              <w:tc>
                <w:tcPr>
                  <w:tcW w:w="2318" w:type="dxa"/>
                  <w:tcBorders>
                    <w:top w:val="nil"/>
                    <w:left w:val="nil"/>
                    <w:bottom w:val="nil"/>
                    <w:right w:val="single" w:sz="4" w:space="0" w:color="auto"/>
                  </w:tcBorders>
                </w:tcPr>
                <w:p w:rsidR="000934FA" w:rsidRPr="000934FA" w:rsidRDefault="000934FA" w:rsidP="000934FA">
                  <w:pPr>
                    <w:jc w:val="right"/>
                    <w:rPr>
                      <w:bCs/>
                      <w:color w:val="000000"/>
                      <w:sz w:val="22"/>
                    </w:rPr>
                  </w:pPr>
                  <w:r>
                    <w:rPr>
                      <w:bCs/>
                      <w:color w:val="000000"/>
                      <w:sz w:val="22"/>
                    </w:rPr>
                    <w:t>ИНН</w:t>
                  </w:r>
                </w:p>
              </w:tc>
              <w:tc>
                <w:tcPr>
                  <w:tcW w:w="1367" w:type="dxa"/>
                  <w:tcBorders>
                    <w:left w:val="single" w:sz="4" w:space="0" w:color="auto"/>
                  </w:tcBorders>
                </w:tcPr>
                <w:p w:rsidR="000934FA" w:rsidRPr="000934FA" w:rsidRDefault="000934FA" w:rsidP="000934FA">
                  <w:pPr>
                    <w:jc w:val="center"/>
                    <w:rPr>
                      <w:bCs/>
                      <w:color w:val="000000"/>
                      <w:sz w:val="22"/>
                    </w:rPr>
                  </w:pPr>
                </w:p>
              </w:tc>
            </w:tr>
            <w:tr w:rsidR="000934FA" w:rsidTr="00761D34">
              <w:trPr>
                <w:trHeight w:val="255"/>
              </w:trPr>
              <w:tc>
                <w:tcPr>
                  <w:tcW w:w="10627" w:type="dxa"/>
                  <w:tcBorders>
                    <w:top w:val="nil"/>
                    <w:left w:val="nil"/>
                    <w:bottom w:val="nil"/>
                    <w:right w:val="nil"/>
                  </w:tcBorders>
                </w:tcPr>
                <w:p w:rsidR="000934FA" w:rsidRPr="000934FA" w:rsidRDefault="00761D34" w:rsidP="00761D34">
                  <w:pPr>
                    <w:rPr>
                      <w:bCs/>
                      <w:color w:val="000000"/>
                    </w:rPr>
                  </w:pPr>
                  <w:r>
                    <w:rPr>
                      <w:bCs/>
                      <w:color w:val="000000"/>
                    </w:rPr>
                    <w:t>Учреждение _________________________________________________________________________</w:t>
                  </w:r>
                </w:p>
              </w:tc>
              <w:tc>
                <w:tcPr>
                  <w:tcW w:w="2318" w:type="dxa"/>
                  <w:tcBorders>
                    <w:top w:val="nil"/>
                    <w:left w:val="nil"/>
                    <w:bottom w:val="nil"/>
                    <w:right w:val="single" w:sz="4" w:space="0" w:color="auto"/>
                  </w:tcBorders>
                </w:tcPr>
                <w:p w:rsidR="000934FA" w:rsidRPr="000934FA" w:rsidRDefault="000934FA" w:rsidP="000934FA">
                  <w:pPr>
                    <w:jc w:val="right"/>
                    <w:rPr>
                      <w:bCs/>
                      <w:color w:val="000000"/>
                      <w:sz w:val="22"/>
                    </w:rPr>
                  </w:pPr>
                  <w:r>
                    <w:rPr>
                      <w:bCs/>
                      <w:color w:val="000000"/>
                      <w:sz w:val="22"/>
                    </w:rPr>
                    <w:t>КПП</w:t>
                  </w:r>
                </w:p>
              </w:tc>
              <w:tc>
                <w:tcPr>
                  <w:tcW w:w="1367" w:type="dxa"/>
                  <w:tcBorders>
                    <w:left w:val="single" w:sz="4" w:space="0" w:color="auto"/>
                  </w:tcBorders>
                </w:tcPr>
                <w:p w:rsidR="000934FA" w:rsidRPr="000934FA" w:rsidRDefault="000934FA" w:rsidP="000934FA">
                  <w:pPr>
                    <w:jc w:val="center"/>
                    <w:rPr>
                      <w:bCs/>
                      <w:color w:val="000000"/>
                      <w:sz w:val="22"/>
                    </w:rPr>
                  </w:pPr>
                </w:p>
              </w:tc>
            </w:tr>
            <w:tr w:rsidR="000934FA" w:rsidTr="00761D34">
              <w:trPr>
                <w:trHeight w:val="603"/>
              </w:trPr>
              <w:tc>
                <w:tcPr>
                  <w:tcW w:w="10627" w:type="dxa"/>
                  <w:tcBorders>
                    <w:top w:val="nil"/>
                    <w:left w:val="nil"/>
                    <w:bottom w:val="nil"/>
                    <w:right w:val="nil"/>
                  </w:tcBorders>
                </w:tcPr>
                <w:p w:rsidR="000934FA" w:rsidRDefault="000934FA" w:rsidP="000934FA">
                  <w:pPr>
                    <w:jc w:val="center"/>
                    <w:rPr>
                      <w:bCs/>
                      <w:color w:val="000000"/>
                    </w:rPr>
                  </w:pPr>
                </w:p>
                <w:p w:rsidR="00761D34" w:rsidRPr="000934FA" w:rsidRDefault="00761D34" w:rsidP="00761D34">
                  <w:pPr>
                    <w:rPr>
                      <w:bCs/>
                      <w:color w:val="000000"/>
                    </w:rPr>
                  </w:pPr>
                  <w:r>
                    <w:rPr>
                      <w:bCs/>
                      <w:color w:val="000000"/>
                    </w:rPr>
                    <w:t>Единица измерения: руб.</w:t>
                  </w:r>
                </w:p>
              </w:tc>
              <w:tc>
                <w:tcPr>
                  <w:tcW w:w="2318" w:type="dxa"/>
                  <w:tcBorders>
                    <w:top w:val="nil"/>
                    <w:left w:val="nil"/>
                    <w:bottom w:val="nil"/>
                    <w:right w:val="single" w:sz="4" w:space="0" w:color="auto"/>
                  </w:tcBorders>
                </w:tcPr>
                <w:p w:rsidR="00761D34" w:rsidRDefault="00761D34" w:rsidP="000934FA">
                  <w:pPr>
                    <w:jc w:val="right"/>
                    <w:rPr>
                      <w:bCs/>
                      <w:color w:val="000000"/>
                      <w:sz w:val="22"/>
                    </w:rPr>
                  </w:pPr>
                </w:p>
                <w:p w:rsidR="000934FA" w:rsidRPr="000934FA" w:rsidRDefault="000934FA" w:rsidP="000934FA">
                  <w:pPr>
                    <w:jc w:val="right"/>
                    <w:rPr>
                      <w:bCs/>
                      <w:color w:val="000000"/>
                      <w:sz w:val="22"/>
                    </w:rPr>
                  </w:pPr>
                  <w:r>
                    <w:rPr>
                      <w:bCs/>
                      <w:color w:val="000000"/>
                      <w:sz w:val="22"/>
                    </w:rPr>
                    <w:t xml:space="preserve">по ОКЕЙ </w:t>
                  </w:r>
                </w:p>
              </w:tc>
              <w:tc>
                <w:tcPr>
                  <w:tcW w:w="1367" w:type="dxa"/>
                  <w:tcBorders>
                    <w:left w:val="single" w:sz="4" w:space="0" w:color="auto"/>
                  </w:tcBorders>
                </w:tcPr>
                <w:p w:rsidR="00761D34" w:rsidRDefault="00761D34" w:rsidP="000934FA">
                  <w:pPr>
                    <w:jc w:val="center"/>
                    <w:rPr>
                      <w:bCs/>
                      <w:color w:val="000000"/>
                      <w:sz w:val="22"/>
                    </w:rPr>
                  </w:pPr>
                </w:p>
                <w:p w:rsidR="000934FA" w:rsidRPr="000934FA" w:rsidRDefault="000934FA" w:rsidP="000934FA">
                  <w:pPr>
                    <w:jc w:val="center"/>
                    <w:rPr>
                      <w:bCs/>
                      <w:color w:val="000000"/>
                      <w:sz w:val="22"/>
                    </w:rPr>
                  </w:pPr>
                  <w:r>
                    <w:rPr>
                      <w:bCs/>
                      <w:color w:val="000000"/>
                      <w:sz w:val="22"/>
                    </w:rPr>
                    <w:t>383</w:t>
                  </w:r>
                </w:p>
              </w:tc>
            </w:tr>
          </w:tbl>
          <w:p w:rsidR="00F21413" w:rsidRDefault="000934FA" w:rsidP="000934FA">
            <w:pPr>
              <w:jc w:val="both"/>
              <w:rPr>
                <w:bCs/>
                <w:color w:val="000000"/>
              </w:rPr>
            </w:pPr>
            <w:r>
              <w:rPr>
                <w:bCs/>
                <w:color w:val="000000"/>
              </w:rPr>
              <w:t xml:space="preserve">                                                                                                                                                </w:t>
            </w:r>
          </w:p>
          <w:p w:rsidR="00F21413" w:rsidRDefault="00F21413" w:rsidP="00F21413">
            <w:pPr>
              <w:jc w:val="center"/>
              <w:rPr>
                <w:bCs/>
                <w:color w:val="000000"/>
              </w:rPr>
            </w:pPr>
          </w:p>
          <w:p w:rsidR="00F21413" w:rsidRPr="00F21413" w:rsidRDefault="00F21413" w:rsidP="00F21413">
            <w:pPr>
              <w:jc w:val="center"/>
              <w:rPr>
                <w:bCs/>
                <w:color w:val="000000"/>
              </w:rPr>
            </w:pPr>
          </w:p>
          <w:p w:rsidR="000934FA" w:rsidRPr="00F21413" w:rsidRDefault="00F21413" w:rsidP="00F21413">
            <w:pPr>
              <w:jc w:val="center"/>
              <w:rPr>
                <w:b/>
                <w:bCs/>
                <w:color w:val="000000"/>
              </w:rPr>
            </w:pPr>
            <w:r w:rsidRPr="00F21413">
              <w:rPr>
                <w:b/>
                <w:bCs/>
                <w:color w:val="000000"/>
              </w:rPr>
              <w:tab/>
            </w:r>
          </w:p>
          <w:p w:rsidR="00F21413" w:rsidRPr="00F21413" w:rsidRDefault="00F21413" w:rsidP="00F21413">
            <w:pPr>
              <w:jc w:val="center"/>
              <w:rPr>
                <w:b/>
                <w:bCs/>
                <w:color w:val="000000"/>
              </w:rPr>
            </w:pPr>
          </w:p>
          <w:p w:rsidR="00F21413" w:rsidRPr="00F21413" w:rsidRDefault="00F21413" w:rsidP="00F21413">
            <w:pPr>
              <w:jc w:val="center"/>
              <w:rPr>
                <w:b/>
                <w:bCs/>
                <w:color w:val="000000"/>
              </w:rPr>
            </w:pPr>
            <w:r w:rsidRPr="00F21413">
              <w:rPr>
                <w:b/>
                <w:bCs/>
                <w:color w:val="000000"/>
              </w:rPr>
              <w:tab/>
            </w:r>
            <w:r w:rsidRPr="00F21413">
              <w:rPr>
                <w:b/>
                <w:bCs/>
                <w:color w:val="000000"/>
              </w:rPr>
              <w:tab/>
            </w:r>
          </w:p>
          <w:p w:rsidR="00F21413" w:rsidRDefault="00F21413" w:rsidP="00F21413">
            <w:pPr>
              <w:jc w:val="center"/>
              <w:rPr>
                <w:b/>
                <w:bCs/>
                <w:color w:val="000000"/>
              </w:rPr>
            </w:pPr>
            <w:r w:rsidRPr="00F21413">
              <w:rPr>
                <w:b/>
                <w:bCs/>
                <w:color w:val="000000"/>
              </w:rPr>
              <w:tab/>
              <w:t xml:space="preserve"> </w:t>
            </w:r>
            <w:r w:rsidRPr="00F21413">
              <w:rPr>
                <w:b/>
                <w:bCs/>
                <w:color w:val="000000"/>
              </w:rPr>
              <w:tab/>
            </w:r>
          </w:p>
          <w:p w:rsidR="00F21413" w:rsidRDefault="00F21413" w:rsidP="00F21413">
            <w:pPr>
              <w:jc w:val="center"/>
              <w:rPr>
                <w:b/>
                <w:bCs/>
                <w:color w:val="000000"/>
              </w:rPr>
            </w:pPr>
          </w:p>
          <w:p w:rsidR="00F21413" w:rsidRDefault="00F21413" w:rsidP="00F21413">
            <w:pPr>
              <w:jc w:val="center"/>
              <w:rPr>
                <w:b/>
                <w:bCs/>
                <w:color w:val="000000"/>
              </w:rPr>
            </w:pPr>
          </w:p>
          <w:p w:rsidR="000934FA" w:rsidRDefault="000934FA" w:rsidP="00F21413">
            <w:pPr>
              <w:jc w:val="center"/>
              <w:rPr>
                <w:b/>
                <w:bCs/>
                <w:color w:val="000000"/>
              </w:rPr>
            </w:pPr>
          </w:p>
          <w:p w:rsidR="00761D34" w:rsidRDefault="00761D34" w:rsidP="00F21413">
            <w:pPr>
              <w:jc w:val="center"/>
              <w:rPr>
                <w:b/>
                <w:bCs/>
                <w:color w:val="000000"/>
              </w:rPr>
            </w:pPr>
          </w:p>
          <w:p w:rsidR="00761D34" w:rsidRDefault="00761D34" w:rsidP="00F21413">
            <w:pPr>
              <w:jc w:val="center"/>
              <w:rPr>
                <w:b/>
                <w:bCs/>
                <w:color w:val="000000"/>
              </w:rPr>
            </w:pPr>
          </w:p>
          <w:p w:rsidR="00761D34" w:rsidRDefault="00761D34" w:rsidP="00F21413">
            <w:pPr>
              <w:jc w:val="center"/>
              <w:rPr>
                <w:b/>
                <w:bCs/>
                <w:color w:val="000000"/>
              </w:rPr>
            </w:pPr>
          </w:p>
          <w:p w:rsidR="000934FA" w:rsidRDefault="000934FA" w:rsidP="00F21413">
            <w:pPr>
              <w:jc w:val="center"/>
              <w:rPr>
                <w:b/>
                <w:bCs/>
                <w:color w:val="000000"/>
              </w:rPr>
            </w:pPr>
          </w:p>
          <w:p w:rsidR="00F21413" w:rsidRPr="007E322A" w:rsidRDefault="00F21413" w:rsidP="00F21413">
            <w:pPr>
              <w:jc w:val="center"/>
              <w:rPr>
                <w:sz w:val="20"/>
                <w:szCs w:val="20"/>
              </w:rPr>
            </w:pPr>
            <w:r w:rsidRPr="007E322A">
              <w:rPr>
                <w:b/>
                <w:bCs/>
                <w:color w:val="000000"/>
              </w:rPr>
              <w:t>I. Поступления и выплаты</w:t>
            </w:r>
          </w:p>
        </w:tc>
      </w:tr>
      <w:tr w:rsidR="00F21413" w:rsidRPr="007E322A" w:rsidTr="00F21413">
        <w:trPr>
          <w:trHeight w:val="300"/>
        </w:trPr>
        <w:tc>
          <w:tcPr>
            <w:tcW w:w="2552" w:type="dxa"/>
            <w:tcBorders>
              <w:top w:val="nil"/>
              <w:left w:val="nil"/>
              <w:bottom w:val="nil"/>
              <w:right w:val="nil"/>
            </w:tcBorders>
            <w:shd w:val="clear" w:color="auto" w:fill="auto"/>
            <w:noWrap/>
            <w:vAlign w:val="bottom"/>
            <w:hideMark/>
          </w:tcPr>
          <w:p w:rsidR="00F21413" w:rsidRPr="007E322A" w:rsidRDefault="00F21413" w:rsidP="00F21413">
            <w:pPr>
              <w:rPr>
                <w:sz w:val="20"/>
                <w:szCs w:val="20"/>
              </w:rPr>
            </w:pPr>
          </w:p>
        </w:tc>
        <w:tc>
          <w:tcPr>
            <w:tcW w:w="855" w:type="dxa"/>
            <w:tcBorders>
              <w:top w:val="nil"/>
              <w:left w:val="nil"/>
              <w:bottom w:val="nil"/>
              <w:right w:val="nil"/>
            </w:tcBorders>
            <w:shd w:val="clear" w:color="auto" w:fill="auto"/>
            <w:noWrap/>
            <w:vAlign w:val="bottom"/>
            <w:hideMark/>
          </w:tcPr>
          <w:p w:rsidR="00F21413" w:rsidRPr="007E322A" w:rsidRDefault="00F21413" w:rsidP="00F21413">
            <w:pPr>
              <w:jc w:val="both"/>
              <w:rPr>
                <w:sz w:val="20"/>
                <w:szCs w:val="20"/>
              </w:rPr>
            </w:pPr>
          </w:p>
        </w:tc>
        <w:tc>
          <w:tcPr>
            <w:tcW w:w="846" w:type="dxa"/>
            <w:tcBorders>
              <w:top w:val="nil"/>
              <w:left w:val="nil"/>
              <w:bottom w:val="nil"/>
              <w:right w:val="nil"/>
            </w:tcBorders>
            <w:shd w:val="clear" w:color="auto" w:fill="auto"/>
            <w:noWrap/>
            <w:vAlign w:val="bottom"/>
            <w:hideMark/>
          </w:tcPr>
          <w:p w:rsidR="00F21413" w:rsidRPr="007E322A" w:rsidRDefault="00F21413" w:rsidP="00F21413">
            <w:pPr>
              <w:jc w:val="both"/>
              <w:rPr>
                <w:sz w:val="20"/>
                <w:szCs w:val="20"/>
              </w:rPr>
            </w:pPr>
          </w:p>
        </w:tc>
        <w:tc>
          <w:tcPr>
            <w:tcW w:w="709" w:type="dxa"/>
            <w:tcBorders>
              <w:top w:val="nil"/>
              <w:left w:val="nil"/>
              <w:bottom w:val="nil"/>
              <w:right w:val="nil"/>
            </w:tcBorders>
            <w:shd w:val="clear" w:color="auto" w:fill="auto"/>
            <w:noWrap/>
            <w:vAlign w:val="bottom"/>
            <w:hideMark/>
          </w:tcPr>
          <w:p w:rsidR="00F21413" w:rsidRPr="007E322A" w:rsidRDefault="00F21413" w:rsidP="00F21413">
            <w:pPr>
              <w:rPr>
                <w:sz w:val="20"/>
                <w:szCs w:val="20"/>
              </w:rPr>
            </w:pPr>
          </w:p>
        </w:tc>
        <w:tc>
          <w:tcPr>
            <w:tcW w:w="895" w:type="dxa"/>
            <w:tcBorders>
              <w:top w:val="nil"/>
              <w:left w:val="nil"/>
              <w:bottom w:val="nil"/>
              <w:right w:val="nil"/>
            </w:tcBorders>
            <w:shd w:val="clear" w:color="auto" w:fill="auto"/>
            <w:noWrap/>
            <w:vAlign w:val="bottom"/>
            <w:hideMark/>
          </w:tcPr>
          <w:p w:rsidR="00F21413" w:rsidRPr="007E322A" w:rsidRDefault="00F21413" w:rsidP="00F21413">
            <w:pPr>
              <w:rPr>
                <w:sz w:val="20"/>
                <w:szCs w:val="20"/>
              </w:rPr>
            </w:pPr>
          </w:p>
        </w:tc>
        <w:tc>
          <w:tcPr>
            <w:tcW w:w="992" w:type="dxa"/>
            <w:tcBorders>
              <w:top w:val="nil"/>
              <w:left w:val="nil"/>
              <w:bottom w:val="nil"/>
              <w:right w:val="nil"/>
            </w:tcBorders>
            <w:shd w:val="clear" w:color="auto" w:fill="auto"/>
            <w:noWrap/>
            <w:vAlign w:val="bottom"/>
            <w:hideMark/>
          </w:tcPr>
          <w:p w:rsidR="00F21413" w:rsidRPr="007E322A" w:rsidRDefault="00F21413" w:rsidP="00F21413">
            <w:pPr>
              <w:rPr>
                <w:sz w:val="20"/>
                <w:szCs w:val="20"/>
              </w:rPr>
            </w:pPr>
          </w:p>
        </w:tc>
        <w:tc>
          <w:tcPr>
            <w:tcW w:w="625" w:type="dxa"/>
            <w:tcBorders>
              <w:top w:val="nil"/>
              <w:left w:val="nil"/>
              <w:bottom w:val="nil"/>
              <w:right w:val="nil"/>
            </w:tcBorders>
            <w:shd w:val="clear" w:color="auto" w:fill="auto"/>
            <w:noWrap/>
            <w:vAlign w:val="bottom"/>
            <w:hideMark/>
          </w:tcPr>
          <w:p w:rsidR="00F21413" w:rsidRPr="007E322A" w:rsidRDefault="00F21413" w:rsidP="00F21413">
            <w:pPr>
              <w:rPr>
                <w:sz w:val="20"/>
                <w:szCs w:val="20"/>
              </w:rPr>
            </w:pPr>
          </w:p>
        </w:tc>
        <w:tc>
          <w:tcPr>
            <w:tcW w:w="756" w:type="dxa"/>
            <w:tcBorders>
              <w:top w:val="nil"/>
              <w:left w:val="nil"/>
              <w:bottom w:val="nil"/>
              <w:right w:val="nil"/>
            </w:tcBorders>
            <w:shd w:val="clear" w:color="auto" w:fill="auto"/>
            <w:noWrap/>
            <w:vAlign w:val="bottom"/>
            <w:hideMark/>
          </w:tcPr>
          <w:p w:rsidR="00F21413" w:rsidRPr="007E322A" w:rsidRDefault="00F21413" w:rsidP="00F21413">
            <w:pPr>
              <w:rPr>
                <w:sz w:val="20"/>
                <w:szCs w:val="20"/>
              </w:rPr>
            </w:pPr>
          </w:p>
        </w:tc>
        <w:tc>
          <w:tcPr>
            <w:tcW w:w="1028" w:type="dxa"/>
            <w:tcBorders>
              <w:top w:val="nil"/>
              <w:left w:val="nil"/>
              <w:bottom w:val="nil"/>
              <w:right w:val="nil"/>
            </w:tcBorders>
            <w:shd w:val="clear" w:color="auto" w:fill="auto"/>
            <w:noWrap/>
            <w:vAlign w:val="bottom"/>
            <w:hideMark/>
          </w:tcPr>
          <w:p w:rsidR="00F21413" w:rsidRPr="007E322A" w:rsidRDefault="00F21413" w:rsidP="00F21413">
            <w:pPr>
              <w:rPr>
                <w:sz w:val="20"/>
                <w:szCs w:val="20"/>
              </w:rPr>
            </w:pPr>
          </w:p>
        </w:tc>
        <w:tc>
          <w:tcPr>
            <w:tcW w:w="1321" w:type="dxa"/>
            <w:tcBorders>
              <w:top w:val="nil"/>
              <w:left w:val="nil"/>
              <w:bottom w:val="nil"/>
              <w:right w:val="nil"/>
            </w:tcBorders>
            <w:shd w:val="clear" w:color="auto" w:fill="auto"/>
            <w:noWrap/>
            <w:vAlign w:val="bottom"/>
            <w:hideMark/>
          </w:tcPr>
          <w:p w:rsidR="00F21413" w:rsidRPr="007E322A" w:rsidRDefault="00F21413" w:rsidP="00F21413">
            <w:pPr>
              <w:rPr>
                <w:sz w:val="20"/>
                <w:szCs w:val="20"/>
              </w:rPr>
            </w:pPr>
          </w:p>
        </w:tc>
        <w:tc>
          <w:tcPr>
            <w:tcW w:w="992" w:type="dxa"/>
            <w:tcBorders>
              <w:top w:val="nil"/>
              <w:left w:val="nil"/>
              <w:bottom w:val="nil"/>
              <w:right w:val="nil"/>
            </w:tcBorders>
            <w:shd w:val="clear" w:color="auto" w:fill="auto"/>
            <w:noWrap/>
            <w:vAlign w:val="bottom"/>
            <w:hideMark/>
          </w:tcPr>
          <w:p w:rsidR="00F21413" w:rsidRPr="007E322A" w:rsidRDefault="00F21413" w:rsidP="00F21413">
            <w:pPr>
              <w:rPr>
                <w:sz w:val="20"/>
                <w:szCs w:val="20"/>
              </w:rPr>
            </w:pPr>
          </w:p>
        </w:tc>
        <w:tc>
          <w:tcPr>
            <w:tcW w:w="1276" w:type="dxa"/>
            <w:tcBorders>
              <w:top w:val="nil"/>
              <w:left w:val="nil"/>
              <w:bottom w:val="nil"/>
              <w:right w:val="nil"/>
            </w:tcBorders>
            <w:shd w:val="clear" w:color="auto" w:fill="auto"/>
            <w:noWrap/>
            <w:vAlign w:val="bottom"/>
            <w:hideMark/>
          </w:tcPr>
          <w:p w:rsidR="00F21413" w:rsidRPr="007E322A" w:rsidRDefault="00F21413" w:rsidP="00F21413">
            <w:pPr>
              <w:rPr>
                <w:sz w:val="20"/>
                <w:szCs w:val="20"/>
              </w:rPr>
            </w:pPr>
          </w:p>
        </w:tc>
        <w:tc>
          <w:tcPr>
            <w:tcW w:w="850" w:type="dxa"/>
            <w:tcBorders>
              <w:top w:val="nil"/>
              <w:left w:val="nil"/>
              <w:bottom w:val="nil"/>
              <w:right w:val="nil"/>
            </w:tcBorders>
            <w:shd w:val="clear" w:color="auto" w:fill="auto"/>
            <w:noWrap/>
            <w:vAlign w:val="bottom"/>
            <w:hideMark/>
          </w:tcPr>
          <w:p w:rsidR="00F21413" w:rsidRPr="007E322A" w:rsidRDefault="00F21413" w:rsidP="00F21413">
            <w:pPr>
              <w:rPr>
                <w:sz w:val="20"/>
                <w:szCs w:val="20"/>
              </w:rPr>
            </w:pPr>
          </w:p>
        </w:tc>
        <w:tc>
          <w:tcPr>
            <w:tcW w:w="1187" w:type="dxa"/>
            <w:tcBorders>
              <w:top w:val="nil"/>
              <w:left w:val="nil"/>
              <w:bottom w:val="nil"/>
              <w:right w:val="nil"/>
            </w:tcBorders>
            <w:shd w:val="clear" w:color="auto" w:fill="auto"/>
            <w:noWrap/>
            <w:vAlign w:val="bottom"/>
            <w:hideMark/>
          </w:tcPr>
          <w:p w:rsidR="00F21413" w:rsidRPr="007E322A" w:rsidRDefault="00F21413" w:rsidP="00F21413">
            <w:pPr>
              <w:rPr>
                <w:sz w:val="20"/>
                <w:szCs w:val="20"/>
              </w:rPr>
            </w:pPr>
          </w:p>
        </w:tc>
        <w:tc>
          <w:tcPr>
            <w:tcW w:w="851" w:type="dxa"/>
            <w:tcBorders>
              <w:top w:val="nil"/>
              <w:left w:val="nil"/>
              <w:bottom w:val="nil"/>
              <w:right w:val="nil"/>
            </w:tcBorders>
            <w:shd w:val="clear" w:color="auto" w:fill="auto"/>
            <w:noWrap/>
            <w:vAlign w:val="bottom"/>
            <w:hideMark/>
          </w:tcPr>
          <w:p w:rsidR="00F21413" w:rsidRPr="007E322A" w:rsidRDefault="00F21413" w:rsidP="00F21413">
            <w:pPr>
              <w:rPr>
                <w:sz w:val="20"/>
                <w:szCs w:val="20"/>
              </w:rPr>
            </w:pPr>
          </w:p>
        </w:tc>
      </w:tr>
      <w:tr w:rsidR="00F21413" w:rsidRPr="007E322A" w:rsidTr="00F21413">
        <w:trPr>
          <w:trHeight w:val="345"/>
        </w:trPr>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21413" w:rsidRPr="007E322A" w:rsidRDefault="00F21413" w:rsidP="00F21413">
            <w:pPr>
              <w:jc w:val="center"/>
              <w:rPr>
                <w:color w:val="000000"/>
              </w:rPr>
            </w:pPr>
            <w:r w:rsidRPr="007E322A">
              <w:rPr>
                <w:color w:val="000000"/>
                <w:sz w:val="22"/>
                <w:szCs w:val="22"/>
              </w:rPr>
              <w:t>Наименование показателя</w:t>
            </w:r>
          </w:p>
        </w:tc>
        <w:tc>
          <w:tcPr>
            <w:tcW w:w="8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21413" w:rsidRPr="007E322A" w:rsidRDefault="00F21413" w:rsidP="00F21413">
            <w:pPr>
              <w:jc w:val="center"/>
              <w:rPr>
                <w:color w:val="000000"/>
              </w:rPr>
            </w:pPr>
            <w:r w:rsidRPr="007E322A">
              <w:rPr>
                <w:color w:val="000000"/>
                <w:sz w:val="22"/>
                <w:szCs w:val="22"/>
              </w:rPr>
              <w:t>Код строки</w:t>
            </w:r>
          </w:p>
        </w:tc>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21413" w:rsidRPr="009019B5" w:rsidRDefault="00F21413" w:rsidP="00371B2B">
            <w:pPr>
              <w:jc w:val="center"/>
              <w:rPr>
                <w:sz w:val="20"/>
                <w:szCs w:val="20"/>
              </w:rPr>
            </w:pPr>
            <w:r w:rsidRPr="009019B5">
              <w:rPr>
                <w:sz w:val="20"/>
                <w:szCs w:val="20"/>
              </w:rPr>
              <w:t>Код по бюджетной классификации Российской Федерации &lt;</w:t>
            </w:r>
            <w:r w:rsidR="00371B2B" w:rsidRPr="009019B5">
              <w:rPr>
                <w:b/>
                <w:sz w:val="20"/>
                <w:szCs w:val="20"/>
              </w:rPr>
              <w:t>1</w:t>
            </w:r>
            <w:r w:rsidRPr="009019B5">
              <w:rPr>
                <w:sz w:val="20"/>
                <w:szCs w:val="20"/>
              </w:rPr>
              <w:t>&gt;</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21413" w:rsidRPr="009019B5" w:rsidRDefault="00F21413" w:rsidP="00371B2B">
            <w:pPr>
              <w:jc w:val="center"/>
            </w:pPr>
            <w:r w:rsidRPr="009019B5">
              <w:rPr>
                <w:sz w:val="22"/>
                <w:szCs w:val="22"/>
              </w:rPr>
              <w:t>Аналитический код &lt;</w:t>
            </w:r>
            <w:r w:rsidR="00371B2B" w:rsidRPr="009019B5">
              <w:rPr>
                <w:b/>
                <w:sz w:val="20"/>
                <w:szCs w:val="22"/>
              </w:rPr>
              <w:t>2</w:t>
            </w:r>
            <w:r w:rsidRPr="009019B5">
              <w:rPr>
                <w:sz w:val="22"/>
                <w:szCs w:val="22"/>
              </w:rPr>
              <w:t>&gt;</w:t>
            </w:r>
          </w:p>
        </w:tc>
        <w:tc>
          <w:tcPr>
            <w:tcW w:w="10773" w:type="dxa"/>
            <w:gridSpan w:val="11"/>
            <w:tcBorders>
              <w:top w:val="single" w:sz="4" w:space="0" w:color="auto"/>
              <w:left w:val="nil"/>
              <w:bottom w:val="single" w:sz="4" w:space="0" w:color="auto"/>
              <w:right w:val="single" w:sz="4" w:space="0" w:color="auto"/>
            </w:tcBorders>
            <w:shd w:val="clear" w:color="000000" w:fill="FFFFFF"/>
            <w:hideMark/>
          </w:tcPr>
          <w:p w:rsidR="000934FA" w:rsidRDefault="00F21413" w:rsidP="00F21413">
            <w:pPr>
              <w:jc w:val="center"/>
              <w:rPr>
                <w:color w:val="000000"/>
                <w:sz w:val="22"/>
                <w:szCs w:val="22"/>
              </w:rPr>
            </w:pPr>
            <w:r w:rsidRPr="007E322A">
              <w:rPr>
                <w:color w:val="000000"/>
                <w:sz w:val="22"/>
                <w:szCs w:val="22"/>
              </w:rPr>
              <w:t>Объем финансового обеспечения в руб</w:t>
            </w:r>
            <w:r w:rsidR="00371B2B">
              <w:rPr>
                <w:color w:val="000000"/>
                <w:sz w:val="22"/>
                <w:szCs w:val="22"/>
              </w:rPr>
              <w:t>лях</w:t>
            </w:r>
          </w:p>
          <w:p w:rsidR="00F21413" w:rsidRPr="007E322A" w:rsidRDefault="00F21413" w:rsidP="00F21413">
            <w:pPr>
              <w:jc w:val="center"/>
              <w:rPr>
                <w:color w:val="000000"/>
              </w:rPr>
            </w:pPr>
            <w:r w:rsidRPr="007E322A">
              <w:rPr>
                <w:color w:val="000000"/>
                <w:sz w:val="22"/>
                <w:szCs w:val="22"/>
              </w:rPr>
              <w:t xml:space="preserve"> с точностью до двух знаков после запятой</w:t>
            </w:r>
          </w:p>
        </w:tc>
      </w:tr>
      <w:tr w:rsidR="00F21413" w:rsidRPr="007E322A" w:rsidTr="00F21413">
        <w:trPr>
          <w:trHeight w:val="255"/>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F21413" w:rsidRPr="007E322A" w:rsidRDefault="00F21413" w:rsidP="00F21413">
            <w:pPr>
              <w:rPr>
                <w:color w:val="000000"/>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rsidR="00F21413" w:rsidRPr="007E322A" w:rsidRDefault="00F21413" w:rsidP="00F21413">
            <w:pPr>
              <w:rPr>
                <w:color w:val="000000"/>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rsidR="00F21413" w:rsidRPr="007E322A" w:rsidRDefault="00F21413" w:rsidP="00F21413">
            <w:pPr>
              <w:rPr>
                <w:color w:val="000000"/>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21413" w:rsidRPr="007E322A" w:rsidRDefault="00F21413" w:rsidP="00F21413">
            <w:pPr>
              <w:rPr>
                <w:color w:val="000000"/>
              </w:rPr>
            </w:pPr>
          </w:p>
        </w:tc>
        <w:tc>
          <w:tcPr>
            <w:tcW w:w="895" w:type="dxa"/>
            <w:vMerge w:val="restart"/>
            <w:tcBorders>
              <w:top w:val="nil"/>
              <w:left w:val="single" w:sz="4" w:space="0" w:color="auto"/>
              <w:bottom w:val="single" w:sz="4" w:space="0" w:color="auto"/>
              <w:right w:val="single" w:sz="4" w:space="0" w:color="auto"/>
            </w:tcBorders>
            <w:shd w:val="clear" w:color="auto" w:fill="auto"/>
            <w:vAlign w:val="center"/>
            <w:hideMark/>
          </w:tcPr>
          <w:p w:rsidR="00F21413" w:rsidRPr="007E322A" w:rsidRDefault="00F21413" w:rsidP="00F21413">
            <w:pPr>
              <w:jc w:val="center"/>
              <w:rPr>
                <w:color w:val="000000"/>
              </w:rPr>
            </w:pPr>
            <w:r w:rsidRPr="007E322A">
              <w:rPr>
                <w:color w:val="000000"/>
                <w:sz w:val="22"/>
                <w:szCs w:val="22"/>
              </w:rPr>
              <w:t>Всего на 20__ г. текущий финансовый год</w:t>
            </w:r>
          </w:p>
        </w:tc>
        <w:tc>
          <w:tcPr>
            <w:tcW w:w="2373" w:type="dxa"/>
            <w:gridSpan w:val="3"/>
            <w:tcBorders>
              <w:top w:val="single" w:sz="4" w:space="0" w:color="auto"/>
              <w:left w:val="nil"/>
              <w:bottom w:val="single" w:sz="4" w:space="0" w:color="auto"/>
              <w:right w:val="single" w:sz="4" w:space="0" w:color="auto"/>
            </w:tcBorders>
            <w:shd w:val="clear" w:color="auto" w:fill="auto"/>
            <w:hideMark/>
          </w:tcPr>
          <w:p w:rsidR="00F21413" w:rsidRPr="007E322A" w:rsidRDefault="00F21413" w:rsidP="00F21413">
            <w:pPr>
              <w:jc w:val="center"/>
              <w:rPr>
                <w:color w:val="000000"/>
                <w:sz w:val="18"/>
                <w:szCs w:val="18"/>
              </w:rPr>
            </w:pPr>
            <w:r w:rsidRPr="007E322A">
              <w:rPr>
                <w:color w:val="000000"/>
                <w:sz w:val="18"/>
                <w:szCs w:val="18"/>
              </w:rPr>
              <w:t>в том числе</w:t>
            </w:r>
          </w:p>
        </w:tc>
        <w:tc>
          <w:tcPr>
            <w:tcW w:w="1028"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sz w:val="18"/>
                <w:szCs w:val="18"/>
              </w:rPr>
            </w:pPr>
            <w:r w:rsidRPr="007E322A">
              <w:rPr>
                <w:color w:val="000000"/>
                <w:sz w:val="18"/>
                <w:szCs w:val="18"/>
              </w:rPr>
              <w:t> </w:t>
            </w:r>
          </w:p>
        </w:tc>
        <w:tc>
          <w:tcPr>
            <w:tcW w:w="6477" w:type="dxa"/>
            <w:gridSpan w:val="6"/>
            <w:tcBorders>
              <w:top w:val="single" w:sz="4" w:space="0" w:color="auto"/>
              <w:left w:val="nil"/>
              <w:bottom w:val="single" w:sz="4" w:space="0" w:color="auto"/>
              <w:right w:val="single" w:sz="4" w:space="0" w:color="auto"/>
            </w:tcBorders>
            <w:shd w:val="clear" w:color="auto" w:fill="auto"/>
            <w:hideMark/>
          </w:tcPr>
          <w:p w:rsidR="00F21413" w:rsidRPr="007E322A" w:rsidRDefault="00F21413" w:rsidP="00F21413">
            <w:pPr>
              <w:jc w:val="center"/>
              <w:rPr>
                <w:color w:val="000000"/>
                <w:sz w:val="18"/>
                <w:szCs w:val="18"/>
              </w:rPr>
            </w:pPr>
            <w:r w:rsidRPr="007E322A">
              <w:rPr>
                <w:color w:val="000000"/>
                <w:sz w:val="18"/>
                <w:szCs w:val="18"/>
              </w:rPr>
              <w:t>Всего на плановый период</w:t>
            </w:r>
          </w:p>
        </w:tc>
      </w:tr>
      <w:tr w:rsidR="00F21413" w:rsidRPr="007E322A" w:rsidTr="00F21413">
        <w:trPr>
          <w:trHeight w:val="1230"/>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F21413" w:rsidRPr="007E322A" w:rsidRDefault="00F21413" w:rsidP="00F21413">
            <w:pPr>
              <w:rPr>
                <w:color w:val="000000"/>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rsidR="00F21413" w:rsidRPr="007E322A" w:rsidRDefault="00F21413" w:rsidP="00F21413">
            <w:pPr>
              <w:rPr>
                <w:color w:val="000000"/>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rsidR="00F21413" w:rsidRPr="007E322A" w:rsidRDefault="00F21413" w:rsidP="00F21413">
            <w:pPr>
              <w:rPr>
                <w:color w:val="000000"/>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21413" w:rsidRPr="007E322A" w:rsidRDefault="00F21413" w:rsidP="00F21413">
            <w:pPr>
              <w:rPr>
                <w:color w:val="000000"/>
              </w:rPr>
            </w:pPr>
          </w:p>
        </w:tc>
        <w:tc>
          <w:tcPr>
            <w:tcW w:w="895" w:type="dxa"/>
            <w:vMerge/>
            <w:tcBorders>
              <w:top w:val="nil"/>
              <w:left w:val="single" w:sz="4" w:space="0" w:color="auto"/>
              <w:bottom w:val="single" w:sz="4" w:space="0" w:color="auto"/>
              <w:right w:val="single" w:sz="4" w:space="0" w:color="auto"/>
            </w:tcBorders>
            <w:vAlign w:val="center"/>
            <w:hideMark/>
          </w:tcPr>
          <w:p w:rsidR="00F21413" w:rsidRPr="007E322A" w:rsidRDefault="00F21413" w:rsidP="00F21413">
            <w:pPr>
              <w:rPr>
                <w:color w:val="000000"/>
              </w:rPr>
            </w:pPr>
          </w:p>
        </w:tc>
        <w:tc>
          <w:tcPr>
            <w:tcW w:w="992" w:type="dxa"/>
            <w:vMerge w:val="restart"/>
            <w:tcBorders>
              <w:top w:val="nil"/>
              <w:left w:val="single" w:sz="4" w:space="0" w:color="auto"/>
              <w:bottom w:val="single" w:sz="4" w:space="0" w:color="auto"/>
              <w:right w:val="single" w:sz="4" w:space="0" w:color="auto"/>
            </w:tcBorders>
            <w:shd w:val="clear" w:color="auto" w:fill="auto"/>
            <w:hideMark/>
          </w:tcPr>
          <w:p w:rsidR="00F21413" w:rsidRPr="007E322A" w:rsidRDefault="00F21413" w:rsidP="00F21413">
            <w:pPr>
              <w:jc w:val="center"/>
              <w:rPr>
                <w:color w:val="000000"/>
                <w:sz w:val="18"/>
                <w:szCs w:val="18"/>
              </w:rPr>
            </w:pPr>
            <w:r w:rsidRPr="007E322A">
              <w:rPr>
                <w:color w:val="000000"/>
                <w:sz w:val="18"/>
                <w:szCs w:val="18"/>
              </w:rPr>
              <w:t xml:space="preserve">Субсидии на финансовое обеспечение выполнения муниципального задания , всего , в том числе </w:t>
            </w:r>
          </w:p>
        </w:tc>
        <w:tc>
          <w:tcPr>
            <w:tcW w:w="1381" w:type="dxa"/>
            <w:gridSpan w:val="2"/>
            <w:tcBorders>
              <w:top w:val="single" w:sz="4" w:space="0" w:color="auto"/>
              <w:left w:val="nil"/>
              <w:bottom w:val="single" w:sz="4" w:space="0" w:color="auto"/>
              <w:right w:val="single" w:sz="4" w:space="0" w:color="auto"/>
            </w:tcBorders>
            <w:shd w:val="clear" w:color="000000" w:fill="EDEDED"/>
            <w:vAlign w:val="center"/>
            <w:hideMark/>
          </w:tcPr>
          <w:p w:rsidR="00F21413" w:rsidRPr="009019B5" w:rsidRDefault="00F21413" w:rsidP="00F21413">
            <w:pPr>
              <w:jc w:val="center"/>
              <w:rPr>
                <w:color w:val="000000"/>
                <w:sz w:val="18"/>
                <w:szCs w:val="18"/>
              </w:rPr>
            </w:pPr>
            <w:r w:rsidRPr="009019B5">
              <w:rPr>
                <w:color w:val="000000"/>
                <w:sz w:val="18"/>
                <w:szCs w:val="18"/>
              </w:rPr>
              <w:t>поступления от  иной приносящей доход деятельности</w:t>
            </w:r>
          </w:p>
        </w:tc>
        <w:tc>
          <w:tcPr>
            <w:tcW w:w="1028" w:type="dxa"/>
            <w:vMerge w:val="restart"/>
            <w:tcBorders>
              <w:top w:val="nil"/>
              <w:left w:val="single" w:sz="4" w:space="0" w:color="auto"/>
              <w:bottom w:val="single" w:sz="4" w:space="0" w:color="000000"/>
              <w:right w:val="single" w:sz="4" w:space="0" w:color="auto"/>
            </w:tcBorders>
            <w:shd w:val="clear" w:color="000000" w:fill="EDEDED"/>
            <w:vAlign w:val="center"/>
            <w:hideMark/>
          </w:tcPr>
          <w:p w:rsidR="00F21413" w:rsidRPr="009019B5" w:rsidRDefault="00F21413" w:rsidP="00F21413">
            <w:pPr>
              <w:jc w:val="center"/>
              <w:rPr>
                <w:color w:val="000000"/>
                <w:sz w:val="18"/>
                <w:szCs w:val="18"/>
              </w:rPr>
            </w:pPr>
            <w:r w:rsidRPr="009019B5">
              <w:rPr>
                <w:color w:val="000000"/>
                <w:sz w:val="18"/>
                <w:szCs w:val="18"/>
              </w:rPr>
              <w:t>безвозмездные поступления, всего, в том числе</w:t>
            </w:r>
          </w:p>
        </w:tc>
        <w:tc>
          <w:tcPr>
            <w:tcW w:w="2313" w:type="dxa"/>
            <w:gridSpan w:val="2"/>
            <w:tcBorders>
              <w:top w:val="single" w:sz="4" w:space="0" w:color="auto"/>
              <w:left w:val="nil"/>
              <w:bottom w:val="single" w:sz="4" w:space="0" w:color="auto"/>
              <w:right w:val="single" w:sz="4" w:space="0" w:color="auto"/>
            </w:tcBorders>
            <w:shd w:val="clear" w:color="auto" w:fill="auto"/>
            <w:vAlign w:val="center"/>
            <w:hideMark/>
          </w:tcPr>
          <w:p w:rsidR="00F21413" w:rsidRPr="007E322A" w:rsidRDefault="00F21413" w:rsidP="00F21413">
            <w:pPr>
              <w:jc w:val="center"/>
              <w:rPr>
                <w:color w:val="000000"/>
              </w:rPr>
            </w:pPr>
            <w:r w:rsidRPr="007E322A">
              <w:rPr>
                <w:color w:val="000000"/>
                <w:sz w:val="22"/>
                <w:szCs w:val="22"/>
              </w:rPr>
              <w:t>на 20__ г. первый год планового периода</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F21413" w:rsidRPr="007E322A" w:rsidRDefault="00F21413" w:rsidP="00F21413">
            <w:pPr>
              <w:jc w:val="center"/>
              <w:rPr>
                <w:color w:val="000000"/>
              </w:rPr>
            </w:pPr>
            <w:r w:rsidRPr="007E322A">
              <w:rPr>
                <w:color w:val="000000"/>
                <w:sz w:val="22"/>
                <w:szCs w:val="22"/>
              </w:rPr>
              <w:t>на 20__ г. второй год планового периода</w:t>
            </w:r>
          </w:p>
        </w:tc>
        <w:tc>
          <w:tcPr>
            <w:tcW w:w="2038" w:type="dxa"/>
            <w:gridSpan w:val="2"/>
            <w:tcBorders>
              <w:top w:val="single" w:sz="4" w:space="0" w:color="auto"/>
              <w:left w:val="nil"/>
              <w:bottom w:val="single" w:sz="4" w:space="0" w:color="auto"/>
              <w:right w:val="single" w:sz="4" w:space="0" w:color="auto"/>
            </w:tcBorders>
            <w:shd w:val="clear" w:color="auto" w:fill="auto"/>
            <w:vAlign w:val="center"/>
            <w:hideMark/>
          </w:tcPr>
          <w:p w:rsidR="00F21413" w:rsidRPr="007E322A" w:rsidRDefault="00F21413" w:rsidP="00F21413">
            <w:pPr>
              <w:jc w:val="center"/>
              <w:rPr>
                <w:color w:val="000000"/>
              </w:rPr>
            </w:pPr>
            <w:r w:rsidRPr="007E322A">
              <w:rPr>
                <w:color w:val="000000"/>
                <w:sz w:val="22"/>
                <w:szCs w:val="22"/>
              </w:rPr>
              <w:t>за пределами планового периода</w:t>
            </w:r>
          </w:p>
        </w:tc>
      </w:tr>
      <w:tr w:rsidR="00F21413" w:rsidRPr="007E322A" w:rsidTr="00F21413">
        <w:trPr>
          <w:trHeight w:val="1785"/>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F21413" w:rsidRPr="007E322A" w:rsidRDefault="00F21413" w:rsidP="00F21413">
            <w:pPr>
              <w:rPr>
                <w:color w:val="000000"/>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rsidR="00F21413" w:rsidRPr="007E322A" w:rsidRDefault="00F21413" w:rsidP="00F21413">
            <w:pPr>
              <w:rPr>
                <w:color w:val="000000"/>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rsidR="00F21413" w:rsidRPr="007E322A" w:rsidRDefault="00F21413" w:rsidP="00F21413">
            <w:pPr>
              <w:rPr>
                <w:color w:val="000000"/>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21413" w:rsidRPr="007E322A" w:rsidRDefault="00F21413" w:rsidP="00F21413">
            <w:pPr>
              <w:rPr>
                <w:color w:val="000000"/>
              </w:rPr>
            </w:pPr>
          </w:p>
        </w:tc>
        <w:tc>
          <w:tcPr>
            <w:tcW w:w="895" w:type="dxa"/>
            <w:vMerge/>
            <w:tcBorders>
              <w:top w:val="nil"/>
              <w:left w:val="single" w:sz="4" w:space="0" w:color="auto"/>
              <w:bottom w:val="single" w:sz="4" w:space="0" w:color="auto"/>
              <w:right w:val="single" w:sz="4" w:space="0" w:color="auto"/>
            </w:tcBorders>
            <w:vAlign w:val="center"/>
            <w:hideMark/>
          </w:tcPr>
          <w:p w:rsidR="00F21413" w:rsidRPr="007E322A" w:rsidRDefault="00F21413" w:rsidP="00F21413">
            <w:pPr>
              <w:rPr>
                <w:color w:val="000000"/>
              </w:rPr>
            </w:pPr>
          </w:p>
        </w:tc>
        <w:tc>
          <w:tcPr>
            <w:tcW w:w="992" w:type="dxa"/>
            <w:vMerge/>
            <w:tcBorders>
              <w:top w:val="nil"/>
              <w:left w:val="single" w:sz="4" w:space="0" w:color="auto"/>
              <w:bottom w:val="single" w:sz="4" w:space="0" w:color="auto"/>
              <w:right w:val="single" w:sz="4" w:space="0" w:color="auto"/>
            </w:tcBorders>
            <w:vAlign w:val="center"/>
            <w:hideMark/>
          </w:tcPr>
          <w:p w:rsidR="00F21413" w:rsidRPr="007E322A" w:rsidRDefault="00F21413" w:rsidP="00F21413">
            <w:pPr>
              <w:rPr>
                <w:color w:val="000000"/>
                <w:sz w:val="18"/>
                <w:szCs w:val="18"/>
              </w:rPr>
            </w:pPr>
          </w:p>
        </w:tc>
        <w:tc>
          <w:tcPr>
            <w:tcW w:w="625" w:type="dxa"/>
            <w:tcBorders>
              <w:top w:val="nil"/>
              <w:left w:val="nil"/>
              <w:bottom w:val="single" w:sz="4" w:space="0" w:color="auto"/>
              <w:right w:val="single" w:sz="4" w:space="0" w:color="auto"/>
            </w:tcBorders>
            <w:shd w:val="clear" w:color="000000" w:fill="EDEDED"/>
            <w:hideMark/>
          </w:tcPr>
          <w:p w:rsidR="00F21413" w:rsidRPr="007E322A" w:rsidRDefault="00F21413" w:rsidP="00F21413">
            <w:pPr>
              <w:jc w:val="center"/>
              <w:rPr>
                <w:color w:val="000000"/>
                <w:sz w:val="18"/>
                <w:szCs w:val="18"/>
              </w:rPr>
            </w:pPr>
            <w:r w:rsidRPr="007E322A">
              <w:rPr>
                <w:color w:val="000000"/>
                <w:sz w:val="18"/>
                <w:szCs w:val="18"/>
              </w:rPr>
              <w:t>Всего</w:t>
            </w:r>
            <w:r>
              <w:rPr>
                <w:color w:val="000000"/>
                <w:sz w:val="18"/>
                <w:szCs w:val="18"/>
              </w:rPr>
              <w:t>, в том числе</w:t>
            </w:r>
          </w:p>
        </w:tc>
        <w:tc>
          <w:tcPr>
            <w:tcW w:w="756" w:type="dxa"/>
            <w:tcBorders>
              <w:top w:val="nil"/>
              <w:left w:val="nil"/>
              <w:bottom w:val="single" w:sz="4" w:space="0" w:color="auto"/>
              <w:right w:val="single" w:sz="4" w:space="0" w:color="auto"/>
            </w:tcBorders>
            <w:shd w:val="clear" w:color="000000" w:fill="EDEDED"/>
            <w:hideMark/>
          </w:tcPr>
          <w:p w:rsidR="00F21413" w:rsidRPr="007E322A" w:rsidRDefault="00F21413" w:rsidP="00F21413">
            <w:pPr>
              <w:jc w:val="center"/>
              <w:rPr>
                <w:color w:val="000000"/>
                <w:sz w:val="18"/>
                <w:szCs w:val="18"/>
              </w:rPr>
            </w:pPr>
            <w:r w:rsidRPr="007E322A">
              <w:rPr>
                <w:color w:val="000000"/>
                <w:sz w:val="18"/>
                <w:szCs w:val="18"/>
              </w:rPr>
              <w:t>из них гранты</w:t>
            </w:r>
          </w:p>
        </w:tc>
        <w:tc>
          <w:tcPr>
            <w:tcW w:w="1028" w:type="dxa"/>
            <w:vMerge/>
            <w:tcBorders>
              <w:top w:val="nil"/>
              <w:left w:val="single" w:sz="4" w:space="0" w:color="auto"/>
              <w:bottom w:val="single" w:sz="4" w:space="0" w:color="000000"/>
              <w:right w:val="single" w:sz="4" w:space="0" w:color="auto"/>
            </w:tcBorders>
            <w:vAlign w:val="center"/>
            <w:hideMark/>
          </w:tcPr>
          <w:p w:rsidR="00F21413" w:rsidRPr="007E322A" w:rsidRDefault="00F21413" w:rsidP="00F21413">
            <w:pPr>
              <w:rPr>
                <w:color w:val="000000"/>
                <w:sz w:val="18"/>
                <w:szCs w:val="18"/>
              </w:rPr>
            </w:pPr>
          </w:p>
        </w:tc>
        <w:tc>
          <w:tcPr>
            <w:tcW w:w="1321"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sz w:val="18"/>
                <w:szCs w:val="18"/>
              </w:rPr>
            </w:pPr>
            <w:r w:rsidRPr="007E322A">
              <w:rPr>
                <w:color w:val="000000"/>
                <w:sz w:val="18"/>
                <w:szCs w:val="18"/>
              </w:rPr>
              <w:t xml:space="preserve">Субсидии на финансовое обеспечение выполнения муниципального задания ,  всего </w:t>
            </w:r>
          </w:p>
        </w:tc>
        <w:tc>
          <w:tcPr>
            <w:tcW w:w="992"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sz w:val="18"/>
                <w:szCs w:val="18"/>
              </w:rPr>
            </w:pPr>
            <w:r w:rsidRPr="007E322A">
              <w:rPr>
                <w:color w:val="000000"/>
                <w:sz w:val="18"/>
                <w:szCs w:val="18"/>
              </w:rPr>
              <w:t>поступления от иной приносящей доход деятельности, всего</w:t>
            </w:r>
          </w:p>
        </w:tc>
        <w:tc>
          <w:tcPr>
            <w:tcW w:w="1276"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sz w:val="18"/>
                <w:szCs w:val="18"/>
              </w:rPr>
            </w:pPr>
            <w:r w:rsidRPr="007E322A">
              <w:rPr>
                <w:color w:val="000000"/>
                <w:sz w:val="18"/>
                <w:szCs w:val="18"/>
              </w:rPr>
              <w:t xml:space="preserve">Субсидии на финансовое обеспечение выполнения муниципального задания , всего </w:t>
            </w:r>
          </w:p>
        </w:tc>
        <w:tc>
          <w:tcPr>
            <w:tcW w:w="850"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sz w:val="18"/>
                <w:szCs w:val="18"/>
              </w:rPr>
            </w:pPr>
            <w:r w:rsidRPr="007E322A">
              <w:rPr>
                <w:color w:val="000000"/>
                <w:sz w:val="18"/>
                <w:szCs w:val="18"/>
              </w:rPr>
              <w:t>поступления от  от иной приносящей доход деятельности, всего</w:t>
            </w:r>
          </w:p>
        </w:tc>
        <w:tc>
          <w:tcPr>
            <w:tcW w:w="1187"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sz w:val="18"/>
                <w:szCs w:val="18"/>
              </w:rPr>
            </w:pPr>
            <w:r w:rsidRPr="007E322A">
              <w:rPr>
                <w:color w:val="000000"/>
                <w:sz w:val="18"/>
                <w:szCs w:val="18"/>
              </w:rPr>
              <w:t xml:space="preserve">Субсидии на финансовое обеспечение выполнения муниципального задания , всего </w:t>
            </w:r>
          </w:p>
        </w:tc>
        <w:tc>
          <w:tcPr>
            <w:tcW w:w="851"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sz w:val="18"/>
                <w:szCs w:val="18"/>
              </w:rPr>
            </w:pPr>
            <w:r w:rsidRPr="007E322A">
              <w:rPr>
                <w:color w:val="000000"/>
                <w:sz w:val="18"/>
                <w:szCs w:val="18"/>
              </w:rPr>
              <w:t>поступления от иной приносящей доход деятельности, всего</w:t>
            </w:r>
          </w:p>
        </w:tc>
      </w:tr>
      <w:tr w:rsidR="00F21413" w:rsidRPr="007E322A" w:rsidTr="00F21413">
        <w:trPr>
          <w:trHeight w:val="300"/>
        </w:trPr>
        <w:tc>
          <w:tcPr>
            <w:tcW w:w="2552" w:type="dxa"/>
            <w:tcBorders>
              <w:top w:val="nil"/>
              <w:left w:val="single" w:sz="4" w:space="0" w:color="auto"/>
              <w:bottom w:val="single" w:sz="4" w:space="0" w:color="auto"/>
              <w:right w:val="single" w:sz="4" w:space="0" w:color="auto"/>
            </w:tcBorders>
            <w:shd w:val="clear" w:color="auto" w:fill="auto"/>
            <w:vAlign w:val="center"/>
          </w:tcPr>
          <w:p w:rsidR="00F21413" w:rsidRPr="007E322A" w:rsidRDefault="00F21413" w:rsidP="00F21413">
            <w:pPr>
              <w:jc w:val="center"/>
              <w:rPr>
                <w:color w:val="000000"/>
              </w:rPr>
            </w:pPr>
            <w:r>
              <w:rPr>
                <w:color w:val="000000"/>
                <w:sz w:val="22"/>
                <w:szCs w:val="22"/>
              </w:rPr>
              <w:t>1</w:t>
            </w:r>
          </w:p>
        </w:tc>
        <w:tc>
          <w:tcPr>
            <w:tcW w:w="855" w:type="dxa"/>
            <w:tcBorders>
              <w:top w:val="nil"/>
              <w:left w:val="nil"/>
              <w:bottom w:val="nil"/>
              <w:right w:val="single" w:sz="4" w:space="0" w:color="auto"/>
            </w:tcBorders>
            <w:shd w:val="clear" w:color="auto" w:fill="auto"/>
            <w:vAlign w:val="center"/>
          </w:tcPr>
          <w:p w:rsidR="00F21413" w:rsidRPr="007E322A" w:rsidRDefault="00F21413" w:rsidP="00F21413">
            <w:pPr>
              <w:jc w:val="center"/>
              <w:rPr>
                <w:color w:val="000000"/>
              </w:rPr>
            </w:pPr>
            <w:r>
              <w:rPr>
                <w:color w:val="000000"/>
                <w:sz w:val="22"/>
                <w:szCs w:val="22"/>
              </w:rPr>
              <w:t>2</w:t>
            </w:r>
          </w:p>
        </w:tc>
        <w:tc>
          <w:tcPr>
            <w:tcW w:w="846" w:type="dxa"/>
            <w:tcBorders>
              <w:top w:val="nil"/>
              <w:left w:val="nil"/>
              <w:bottom w:val="nil"/>
              <w:right w:val="single" w:sz="4" w:space="0" w:color="auto"/>
            </w:tcBorders>
            <w:shd w:val="clear" w:color="auto" w:fill="auto"/>
            <w:vAlign w:val="center"/>
          </w:tcPr>
          <w:p w:rsidR="00F21413" w:rsidRPr="007E322A" w:rsidRDefault="00F21413" w:rsidP="00F21413">
            <w:pPr>
              <w:jc w:val="center"/>
              <w:rPr>
                <w:color w:val="000000"/>
              </w:rPr>
            </w:pPr>
            <w:r>
              <w:rPr>
                <w:color w:val="000000"/>
                <w:sz w:val="22"/>
                <w:szCs w:val="22"/>
              </w:rPr>
              <w:t>3</w:t>
            </w:r>
          </w:p>
        </w:tc>
        <w:tc>
          <w:tcPr>
            <w:tcW w:w="709" w:type="dxa"/>
            <w:tcBorders>
              <w:top w:val="nil"/>
              <w:left w:val="nil"/>
              <w:bottom w:val="nil"/>
              <w:right w:val="single" w:sz="4" w:space="0" w:color="auto"/>
            </w:tcBorders>
            <w:shd w:val="clear" w:color="auto" w:fill="auto"/>
            <w:vAlign w:val="center"/>
            <w:hideMark/>
          </w:tcPr>
          <w:p w:rsidR="00F21413" w:rsidRPr="007E322A" w:rsidRDefault="00F21413" w:rsidP="00F21413">
            <w:pPr>
              <w:jc w:val="center"/>
              <w:rPr>
                <w:color w:val="000000"/>
              </w:rPr>
            </w:pPr>
            <w:r>
              <w:rPr>
                <w:color w:val="000000"/>
                <w:sz w:val="22"/>
                <w:szCs w:val="22"/>
              </w:rPr>
              <w:t>4</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jc w:val="center"/>
              <w:rPr>
                <w:color w:val="000000"/>
                <w:sz w:val="20"/>
                <w:szCs w:val="20"/>
              </w:rPr>
            </w:pPr>
            <w:r>
              <w:rPr>
                <w:color w:val="000000"/>
                <w:sz w:val="20"/>
                <w:szCs w:val="20"/>
              </w:rPr>
              <w:t>5</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jc w:val="center"/>
              <w:rPr>
                <w:color w:val="000000"/>
                <w:sz w:val="20"/>
                <w:szCs w:val="20"/>
              </w:rPr>
            </w:pPr>
            <w:r>
              <w:rPr>
                <w:color w:val="000000"/>
                <w:sz w:val="20"/>
                <w:szCs w:val="20"/>
              </w:rPr>
              <w:t>6</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jc w:val="center"/>
              <w:rPr>
                <w:color w:val="000000"/>
                <w:sz w:val="20"/>
                <w:szCs w:val="20"/>
              </w:rPr>
            </w:pPr>
            <w:r>
              <w:rPr>
                <w:color w:val="000000"/>
                <w:sz w:val="20"/>
                <w:szCs w:val="20"/>
              </w:rPr>
              <w:t>7</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jc w:val="center"/>
              <w:rPr>
                <w:color w:val="000000"/>
                <w:sz w:val="20"/>
                <w:szCs w:val="20"/>
              </w:rPr>
            </w:pPr>
            <w:r>
              <w:rPr>
                <w:color w:val="000000"/>
                <w:sz w:val="20"/>
                <w:szCs w:val="20"/>
              </w:rPr>
              <w:t>8</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jc w:val="center"/>
              <w:rPr>
                <w:color w:val="000000"/>
                <w:sz w:val="20"/>
                <w:szCs w:val="20"/>
              </w:rPr>
            </w:pPr>
            <w:r>
              <w:rPr>
                <w:color w:val="000000"/>
                <w:sz w:val="20"/>
                <w:szCs w:val="20"/>
              </w:rPr>
              <w:t>9</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jc w:val="center"/>
              <w:rPr>
                <w:color w:val="000000"/>
                <w:sz w:val="20"/>
                <w:szCs w:val="20"/>
              </w:rPr>
            </w:pPr>
            <w:r>
              <w:rPr>
                <w:color w:val="000000"/>
                <w:sz w:val="20"/>
                <w:szCs w:val="20"/>
              </w:rPr>
              <w:t>10</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jc w:val="center"/>
              <w:rPr>
                <w:color w:val="000000"/>
                <w:sz w:val="20"/>
                <w:szCs w:val="20"/>
              </w:rPr>
            </w:pPr>
            <w:r>
              <w:rPr>
                <w:color w:val="000000"/>
                <w:sz w:val="20"/>
                <w:szCs w:val="20"/>
              </w:rPr>
              <w:t>11</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jc w:val="center"/>
              <w:rPr>
                <w:color w:val="000000"/>
                <w:sz w:val="20"/>
                <w:szCs w:val="20"/>
              </w:rPr>
            </w:pPr>
            <w:r>
              <w:rPr>
                <w:color w:val="000000"/>
                <w:sz w:val="20"/>
                <w:szCs w:val="20"/>
              </w:rPr>
              <w:t>12</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jc w:val="center"/>
              <w:rPr>
                <w:color w:val="000000"/>
                <w:sz w:val="20"/>
                <w:szCs w:val="20"/>
              </w:rPr>
            </w:pPr>
            <w:r>
              <w:rPr>
                <w:color w:val="000000"/>
                <w:sz w:val="20"/>
                <w:szCs w:val="20"/>
              </w:rPr>
              <w:t>13</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jc w:val="center"/>
              <w:rPr>
                <w:color w:val="000000"/>
                <w:sz w:val="20"/>
                <w:szCs w:val="20"/>
              </w:rPr>
            </w:pPr>
            <w:r>
              <w:rPr>
                <w:color w:val="000000"/>
                <w:sz w:val="20"/>
                <w:szCs w:val="20"/>
              </w:rPr>
              <w:t>14</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jc w:val="center"/>
              <w:rPr>
                <w:color w:val="000000"/>
                <w:sz w:val="20"/>
                <w:szCs w:val="20"/>
              </w:rPr>
            </w:pPr>
            <w:r>
              <w:rPr>
                <w:color w:val="000000"/>
                <w:sz w:val="20"/>
                <w:szCs w:val="20"/>
              </w:rPr>
              <w:t>15</w:t>
            </w:r>
          </w:p>
        </w:tc>
      </w:tr>
      <w:tr w:rsidR="00F21413" w:rsidRPr="007E322A" w:rsidTr="00F21413">
        <w:trPr>
          <w:trHeight w:val="510"/>
        </w:trPr>
        <w:tc>
          <w:tcPr>
            <w:tcW w:w="2552" w:type="dxa"/>
            <w:tcBorders>
              <w:top w:val="nil"/>
              <w:left w:val="single" w:sz="4" w:space="0" w:color="auto"/>
              <w:bottom w:val="single" w:sz="4" w:space="0" w:color="auto"/>
              <w:right w:val="single" w:sz="4" w:space="0" w:color="auto"/>
            </w:tcBorders>
            <w:shd w:val="clear" w:color="auto" w:fill="auto"/>
            <w:hideMark/>
          </w:tcPr>
          <w:p w:rsidR="00F21413" w:rsidRPr="00B60891" w:rsidRDefault="00F21413" w:rsidP="00371B2B">
            <w:pPr>
              <w:rPr>
                <w:b/>
                <w:bCs/>
                <w:sz w:val="20"/>
                <w:szCs w:val="20"/>
              </w:rPr>
            </w:pPr>
            <w:r w:rsidRPr="00B60891">
              <w:rPr>
                <w:b/>
                <w:bCs/>
                <w:sz w:val="20"/>
                <w:szCs w:val="20"/>
              </w:rPr>
              <w:t>Остаток средств на начало текущего финансового года &lt;</w:t>
            </w:r>
            <w:r w:rsidR="00371B2B" w:rsidRPr="00B60891">
              <w:rPr>
                <w:b/>
                <w:bCs/>
                <w:sz w:val="20"/>
                <w:szCs w:val="20"/>
              </w:rPr>
              <w:t>3</w:t>
            </w:r>
            <w:r w:rsidRPr="00B60891">
              <w:rPr>
                <w:b/>
                <w:bCs/>
                <w:sz w:val="20"/>
                <w:szCs w:val="20"/>
              </w:rPr>
              <w:t>&gt;</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jc w:val="center"/>
              <w:rPr>
                <w:b/>
                <w:bCs/>
                <w:color w:val="000000"/>
                <w:sz w:val="20"/>
                <w:szCs w:val="20"/>
              </w:rPr>
            </w:pPr>
            <w:r w:rsidRPr="007E322A">
              <w:rPr>
                <w:b/>
                <w:bCs/>
                <w:color w:val="000000"/>
                <w:sz w:val="20"/>
                <w:szCs w:val="20"/>
              </w:rPr>
              <w:t>0001</w:t>
            </w:r>
          </w:p>
        </w:tc>
        <w:tc>
          <w:tcPr>
            <w:tcW w:w="846" w:type="dxa"/>
            <w:tcBorders>
              <w:top w:val="single" w:sz="4" w:space="0" w:color="auto"/>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b/>
                <w:bCs/>
                <w:color w:val="000000"/>
                <w:sz w:val="20"/>
                <w:szCs w:val="20"/>
              </w:rPr>
            </w:pPr>
            <w:r w:rsidRPr="007E322A">
              <w:rPr>
                <w:b/>
                <w:bCs/>
                <w:color w:val="000000"/>
                <w:sz w:val="20"/>
                <w:szCs w:val="20"/>
              </w:rPr>
              <w:t>x</w:t>
            </w:r>
          </w:p>
        </w:tc>
        <w:tc>
          <w:tcPr>
            <w:tcW w:w="709" w:type="dxa"/>
            <w:tcBorders>
              <w:top w:val="single" w:sz="4" w:space="0" w:color="auto"/>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b/>
                <w:bCs/>
                <w:color w:val="000000"/>
              </w:rPr>
            </w:pPr>
            <w:r w:rsidRPr="007E322A">
              <w:rPr>
                <w:b/>
                <w:bCs/>
                <w:color w:val="000000"/>
                <w:sz w:val="22"/>
                <w:szCs w:val="22"/>
              </w:rPr>
              <w:t>x</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r>
      <w:tr w:rsidR="00F21413" w:rsidRPr="007E322A" w:rsidTr="00F21413">
        <w:trPr>
          <w:trHeight w:val="510"/>
        </w:trPr>
        <w:tc>
          <w:tcPr>
            <w:tcW w:w="2552" w:type="dxa"/>
            <w:tcBorders>
              <w:top w:val="nil"/>
              <w:left w:val="single" w:sz="4" w:space="0" w:color="auto"/>
              <w:bottom w:val="single" w:sz="4" w:space="0" w:color="auto"/>
              <w:right w:val="single" w:sz="4" w:space="0" w:color="auto"/>
            </w:tcBorders>
            <w:shd w:val="clear" w:color="auto" w:fill="auto"/>
            <w:hideMark/>
          </w:tcPr>
          <w:p w:rsidR="00F21413" w:rsidRPr="00B60891" w:rsidRDefault="00F21413" w:rsidP="00371B2B">
            <w:pPr>
              <w:rPr>
                <w:b/>
                <w:bCs/>
                <w:sz w:val="20"/>
                <w:szCs w:val="20"/>
              </w:rPr>
            </w:pPr>
            <w:r w:rsidRPr="00B60891">
              <w:rPr>
                <w:b/>
                <w:bCs/>
                <w:sz w:val="20"/>
                <w:szCs w:val="20"/>
              </w:rPr>
              <w:t>Остаток средств на конец текущего финансового года &lt;</w:t>
            </w:r>
            <w:r w:rsidR="00371B2B" w:rsidRPr="00B60891">
              <w:rPr>
                <w:b/>
                <w:bCs/>
                <w:sz w:val="20"/>
                <w:szCs w:val="20"/>
              </w:rPr>
              <w:t>3</w:t>
            </w:r>
            <w:r w:rsidRPr="00B60891">
              <w:rPr>
                <w:b/>
                <w:bCs/>
                <w:sz w:val="20"/>
                <w:szCs w:val="20"/>
              </w:rPr>
              <w:t>&gt;</w:t>
            </w:r>
          </w:p>
        </w:tc>
        <w:tc>
          <w:tcPr>
            <w:tcW w:w="85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jc w:val="center"/>
              <w:rPr>
                <w:b/>
                <w:bCs/>
                <w:color w:val="000000"/>
                <w:sz w:val="20"/>
                <w:szCs w:val="20"/>
              </w:rPr>
            </w:pPr>
            <w:r w:rsidRPr="007E322A">
              <w:rPr>
                <w:b/>
                <w:bCs/>
                <w:color w:val="000000"/>
                <w:sz w:val="20"/>
                <w:szCs w:val="20"/>
              </w:rPr>
              <w:t>0002</w:t>
            </w:r>
          </w:p>
        </w:tc>
        <w:tc>
          <w:tcPr>
            <w:tcW w:w="846"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b/>
                <w:bCs/>
                <w:color w:val="000000"/>
                <w:sz w:val="20"/>
                <w:szCs w:val="20"/>
              </w:rPr>
            </w:pPr>
            <w:r w:rsidRPr="007E322A">
              <w:rPr>
                <w:b/>
                <w:bCs/>
                <w:color w:val="000000"/>
                <w:sz w:val="20"/>
                <w:szCs w:val="20"/>
              </w:rPr>
              <w:t>x</w:t>
            </w:r>
          </w:p>
        </w:tc>
        <w:tc>
          <w:tcPr>
            <w:tcW w:w="709"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b/>
                <w:bCs/>
                <w:color w:val="000000"/>
              </w:rPr>
            </w:pPr>
            <w:r w:rsidRPr="007E322A">
              <w:rPr>
                <w:b/>
                <w:bCs/>
                <w:color w:val="000000"/>
                <w:sz w:val="22"/>
                <w:szCs w:val="22"/>
              </w:rPr>
              <w:t>x</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r>
      <w:tr w:rsidR="00F21413" w:rsidRPr="007E322A" w:rsidTr="00F21413">
        <w:trPr>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F21413" w:rsidRPr="007E322A" w:rsidRDefault="00F21413" w:rsidP="00F21413">
            <w:pPr>
              <w:rPr>
                <w:b/>
                <w:bCs/>
                <w:color w:val="000000"/>
                <w:sz w:val="20"/>
                <w:szCs w:val="20"/>
              </w:rPr>
            </w:pPr>
            <w:r w:rsidRPr="007E322A">
              <w:rPr>
                <w:b/>
                <w:bCs/>
                <w:color w:val="000000"/>
                <w:sz w:val="20"/>
                <w:szCs w:val="20"/>
              </w:rPr>
              <w:t>Доходы, всего</w:t>
            </w:r>
          </w:p>
        </w:tc>
        <w:tc>
          <w:tcPr>
            <w:tcW w:w="855" w:type="dxa"/>
            <w:tcBorders>
              <w:top w:val="nil"/>
              <w:left w:val="nil"/>
              <w:bottom w:val="single" w:sz="4" w:space="0" w:color="auto"/>
              <w:right w:val="single" w:sz="4" w:space="0" w:color="auto"/>
            </w:tcBorders>
            <w:shd w:val="clear" w:color="auto" w:fill="auto"/>
            <w:vAlign w:val="center"/>
            <w:hideMark/>
          </w:tcPr>
          <w:p w:rsidR="00F21413" w:rsidRPr="007E322A" w:rsidRDefault="00F21413" w:rsidP="00F21413">
            <w:pPr>
              <w:jc w:val="center"/>
              <w:rPr>
                <w:b/>
                <w:bCs/>
                <w:color w:val="000000"/>
                <w:sz w:val="20"/>
                <w:szCs w:val="20"/>
              </w:rPr>
            </w:pPr>
            <w:r w:rsidRPr="007E322A">
              <w:rPr>
                <w:b/>
                <w:bCs/>
                <w:color w:val="000000"/>
                <w:sz w:val="20"/>
                <w:szCs w:val="20"/>
              </w:rPr>
              <w:t>1000</w:t>
            </w:r>
          </w:p>
        </w:tc>
        <w:tc>
          <w:tcPr>
            <w:tcW w:w="846"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b/>
                <w:bCs/>
                <w:color w:val="000000"/>
                <w:sz w:val="20"/>
                <w:szCs w:val="20"/>
              </w:rPr>
            </w:pPr>
            <w:r w:rsidRPr="007E322A">
              <w:rPr>
                <w:b/>
                <w:bCs/>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b/>
                <w:bCs/>
                <w:color w:val="000000"/>
              </w:rPr>
            </w:pPr>
            <w:r w:rsidRPr="007E322A">
              <w:rPr>
                <w:b/>
                <w:bCs/>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r>
      <w:tr w:rsidR="00F21413" w:rsidRPr="007E322A" w:rsidTr="00F21413">
        <w:trPr>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F21413" w:rsidRPr="007E322A" w:rsidRDefault="00F21413" w:rsidP="00F21413">
            <w:pPr>
              <w:ind w:firstLineChars="400" w:firstLine="800"/>
              <w:rPr>
                <w:color w:val="000000"/>
                <w:sz w:val="20"/>
                <w:szCs w:val="20"/>
              </w:rPr>
            </w:pPr>
            <w:r w:rsidRPr="007E322A">
              <w:rPr>
                <w:color w:val="000000"/>
                <w:sz w:val="20"/>
                <w:szCs w:val="20"/>
              </w:rPr>
              <w:t>в том числе:</w:t>
            </w:r>
          </w:p>
        </w:tc>
        <w:tc>
          <w:tcPr>
            <w:tcW w:w="855" w:type="dxa"/>
            <w:tcBorders>
              <w:top w:val="nil"/>
              <w:left w:val="nil"/>
              <w:bottom w:val="single" w:sz="4" w:space="0" w:color="auto"/>
              <w:right w:val="single" w:sz="4" w:space="0" w:color="auto"/>
            </w:tcBorders>
            <w:shd w:val="clear" w:color="auto" w:fill="auto"/>
            <w:vAlign w:val="center"/>
            <w:hideMark/>
          </w:tcPr>
          <w:p w:rsidR="00F21413" w:rsidRPr="007E322A" w:rsidRDefault="00F21413" w:rsidP="00F21413">
            <w:pPr>
              <w:jc w:val="center"/>
              <w:rPr>
                <w:color w:val="000000"/>
                <w:sz w:val="20"/>
                <w:szCs w:val="20"/>
              </w:rPr>
            </w:pPr>
            <w:r w:rsidRPr="007E322A">
              <w:rPr>
                <w:color w:val="000000"/>
                <w:sz w:val="20"/>
                <w:szCs w:val="20"/>
              </w:rPr>
              <w:t> </w:t>
            </w:r>
          </w:p>
        </w:tc>
        <w:tc>
          <w:tcPr>
            <w:tcW w:w="846"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both"/>
              <w:rPr>
                <w:color w:val="000000"/>
                <w:sz w:val="20"/>
                <w:szCs w:val="20"/>
              </w:rPr>
            </w:pPr>
            <w:r w:rsidRPr="007E322A">
              <w:rPr>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both"/>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F21413" w:rsidRPr="007E322A" w:rsidRDefault="00F21413" w:rsidP="00F21413">
            <w:pPr>
              <w:rPr>
                <w:color w:val="000000"/>
                <w:sz w:val="20"/>
                <w:szCs w:val="20"/>
              </w:rPr>
            </w:pPr>
            <w:r w:rsidRPr="007E322A">
              <w:rPr>
                <w:color w:val="000000"/>
                <w:sz w:val="20"/>
                <w:szCs w:val="20"/>
              </w:rPr>
              <w:t>доходы от собственности, всего</w:t>
            </w:r>
          </w:p>
        </w:tc>
        <w:tc>
          <w:tcPr>
            <w:tcW w:w="855" w:type="dxa"/>
            <w:tcBorders>
              <w:top w:val="nil"/>
              <w:left w:val="nil"/>
              <w:bottom w:val="single" w:sz="4" w:space="0" w:color="auto"/>
              <w:right w:val="single" w:sz="4" w:space="0" w:color="auto"/>
            </w:tcBorders>
            <w:shd w:val="clear" w:color="auto" w:fill="auto"/>
            <w:vAlign w:val="center"/>
            <w:hideMark/>
          </w:tcPr>
          <w:p w:rsidR="00F21413" w:rsidRPr="007E322A" w:rsidRDefault="00F21413" w:rsidP="00F21413">
            <w:pPr>
              <w:jc w:val="center"/>
              <w:rPr>
                <w:color w:val="000000"/>
                <w:sz w:val="20"/>
                <w:szCs w:val="20"/>
              </w:rPr>
            </w:pPr>
            <w:r w:rsidRPr="007E322A">
              <w:rPr>
                <w:color w:val="000000"/>
                <w:sz w:val="20"/>
                <w:szCs w:val="20"/>
              </w:rPr>
              <w:t>1100</w:t>
            </w:r>
          </w:p>
        </w:tc>
        <w:tc>
          <w:tcPr>
            <w:tcW w:w="846"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sz w:val="20"/>
                <w:szCs w:val="20"/>
              </w:rPr>
            </w:pPr>
            <w:r w:rsidRPr="007E322A">
              <w:rPr>
                <w:color w:val="000000"/>
                <w:sz w:val="20"/>
                <w:szCs w:val="20"/>
              </w:rPr>
              <w:t>120</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both"/>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F21413" w:rsidRPr="007E322A" w:rsidRDefault="00F21413" w:rsidP="00F21413">
            <w:pPr>
              <w:ind w:firstLineChars="400" w:firstLine="800"/>
              <w:rPr>
                <w:color w:val="000000"/>
                <w:sz w:val="20"/>
                <w:szCs w:val="20"/>
              </w:rPr>
            </w:pPr>
            <w:r w:rsidRPr="007E322A">
              <w:rPr>
                <w:color w:val="000000"/>
                <w:sz w:val="20"/>
                <w:szCs w:val="20"/>
              </w:rPr>
              <w:t>в том числе:</w:t>
            </w:r>
          </w:p>
        </w:tc>
        <w:tc>
          <w:tcPr>
            <w:tcW w:w="855" w:type="dxa"/>
            <w:tcBorders>
              <w:top w:val="nil"/>
              <w:left w:val="nil"/>
              <w:bottom w:val="single" w:sz="4" w:space="0" w:color="auto"/>
              <w:right w:val="single" w:sz="4" w:space="0" w:color="auto"/>
            </w:tcBorders>
            <w:shd w:val="clear" w:color="auto" w:fill="auto"/>
            <w:vAlign w:val="center"/>
            <w:hideMark/>
          </w:tcPr>
          <w:p w:rsidR="00F21413" w:rsidRPr="007E322A" w:rsidRDefault="00F21413" w:rsidP="00F21413">
            <w:pPr>
              <w:jc w:val="center"/>
              <w:rPr>
                <w:color w:val="000000"/>
                <w:sz w:val="20"/>
                <w:szCs w:val="20"/>
              </w:rPr>
            </w:pPr>
            <w:r w:rsidRPr="007E322A">
              <w:rPr>
                <w:color w:val="000000"/>
                <w:sz w:val="20"/>
                <w:szCs w:val="20"/>
              </w:rPr>
              <w:t>1110</w:t>
            </w:r>
          </w:p>
        </w:tc>
        <w:tc>
          <w:tcPr>
            <w:tcW w:w="846"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both"/>
              <w:rPr>
                <w:color w:val="000000"/>
                <w:sz w:val="20"/>
                <w:szCs w:val="20"/>
              </w:rPr>
            </w:pPr>
            <w:r w:rsidRPr="007E322A">
              <w:rPr>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both"/>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F21413" w:rsidRPr="007E322A" w:rsidRDefault="00F21413" w:rsidP="00F21413">
            <w:pPr>
              <w:rPr>
                <w:color w:val="000000"/>
                <w:sz w:val="20"/>
                <w:szCs w:val="20"/>
              </w:rPr>
            </w:pPr>
            <w:r w:rsidRPr="007E322A">
              <w:rPr>
                <w:color w:val="000000"/>
                <w:sz w:val="20"/>
                <w:szCs w:val="20"/>
              </w:rPr>
              <w:t> </w:t>
            </w:r>
          </w:p>
        </w:tc>
        <w:tc>
          <w:tcPr>
            <w:tcW w:w="855" w:type="dxa"/>
            <w:tcBorders>
              <w:top w:val="nil"/>
              <w:left w:val="nil"/>
              <w:bottom w:val="single" w:sz="4" w:space="0" w:color="auto"/>
              <w:right w:val="single" w:sz="4" w:space="0" w:color="auto"/>
            </w:tcBorders>
            <w:shd w:val="clear" w:color="auto" w:fill="auto"/>
            <w:vAlign w:val="center"/>
            <w:hideMark/>
          </w:tcPr>
          <w:p w:rsidR="00F21413" w:rsidRPr="007E322A" w:rsidRDefault="00F21413" w:rsidP="00F21413">
            <w:pPr>
              <w:jc w:val="center"/>
              <w:rPr>
                <w:color w:val="000000"/>
                <w:sz w:val="20"/>
                <w:szCs w:val="20"/>
              </w:rPr>
            </w:pPr>
            <w:r w:rsidRPr="007E322A">
              <w:rPr>
                <w:color w:val="000000"/>
                <w:sz w:val="20"/>
                <w:szCs w:val="20"/>
              </w:rPr>
              <w:t> </w:t>
            </w:r>
          </w:p>
        </w:tc>
        <w:tc>
          <w:tcPr>
            <w:tcW w:w="846"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both"/>
              <w:rPr>
                <w:color w:val="000000"/>
                <w:sz w:val="20"/>
                <w:szCs w:val="20"/>
              </w:rPr>
            </w:pPr>
            <w:r w:rsidRPr="007E322A">
              <w:rPr>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both"/>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525"/>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F21413" w:rsidRPr="007E322A" w:rsidRDefault="00F21413" w:rsidP="00F21413">
            <w:pPr>
              <w:rPr>
                <w:color w:val="000000"/>
                <w:sz w:val="20"/>
                <w:szCs w:val="20"/>
              </w:rPr>
            </w:pPr>
            <w:r w:rsidRPr="007E322A">
              <w:rPr>
                <w:color w:val="000000"/>
                <w:sz w:val="20"/>
                <w:szCs w:val="20"/>
              </w:rPr>
              <w:t>доходы от оказания услуг, работ, компенсации затрат учреждений, всего</w:t>
            </w:r>
          </w:p>
        </w:tc>
        <w:tc>
          <w:tcPr>
            <w:tcW w:w="855"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1200</w:t>
            </w:r>
          </w:p>
        </w:tc>
        <w:tc>
          <w:tcPr>
            <w:tcW w:w="846"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130</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both"/>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F21413" w:rsidRPr="007E322A" w:rsidRDefault="00F21413" w:rsidP="00F21413">
            <w:pPr>
              <w:ind w:firstLineChars="400" w:firstLine="800"/>
              <w:rPr>
                <w:color w:val="000000"/>
                <w:sz w:val="20"/>
                <w:szCs w:val="20"/>
              </w:rPr>
            </w:pPr>
            <w:r w:rsidRPr="007E322A">
              <w:rPr>
                <w:color w:val="000000"/>
                <w:sz w:val="20"/>
                <w:szCs w:val="20"/>
              </w:rPr>
              <w:t>в том числе:</w:t>
            </w:r>
          </w:p>
        </w:tc>
        <w:tc>
          <w:tcPr>
            <w:tcW w:w="855" w:type="dxa"/>
            <w:tcBorders>
              <w:top w:val="nil"/>
              <w:left w:val="nil"/>
              <w:bottom w:val="single" w:sz="4" w:space="0" w:color="auto"/>
              <w:right w:val="single" w:sz="4" w:space="0" w:color="auto"/>
            </w:tcBorders>
            <w:shd w:val="clear" w:color="auto" w:fill="auto"/>
            <w:vAlign w:val="center"/>
            <w:hideMark/>
          </w:tcPr>
          <w:p w:rsidR="00F21413" w:rsidRPr="007E322A" w:rsidRDefault="00F21413" w:rsidP="00F21413">
            <w:pPr>
              <w:jc w:val="center"/>
              <w:rPr>
                <w:color w:val="000000"/>
                <w:sz w:val="20"/>
                <w:szCs w:val="20"/>
              </w:rPr>
            </w:pPr>
            <w:r w:rsidRPr="007E322A">
              <w:rPr>
                <w:color w:val="000000"/>
                <w:sz w:val="20"/>
                <w:szCs w:val="20"/>
              </w:rPr>
              <w:t> </w:t>
            </w:r>
          </w:p>
        </w:tc>
        <w:tc>
          <w:tcPr>
            <w:tcW w:w="846"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both"/>
              <w:rPr>
                <w:color w:val="000000"/>
                <w:sz w:val="20"/>
                <w:szCs w:val="20"/>
              </w:rPr>
            </w:pPr>
            <w:r w:rsidRPr="007E322A">
              <w:rPr>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both"/>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74220" w:rsidRPr="007E322A" w:rsidTr="00F21413">
        <w:trPr>
          <w:trHeight w:val="315"/>
        </w:trPr>
        <w:tc>
          <w:tcPr>
            <w:tcW w:w="2552" w:type="dxa"/>
            <w:tcBorders>
              <w:top w:val="nil"/>
              <w:left w:val="single" w:sz="4" w:space="0" w:color="auto"/>
              <w:bottom w:val="single" w:sz="4" w:space="0" w:color="auto"/>
              <w:right w:val="single" w:sz="4" w:space="0" w:color="auto"/>
            </w:tcBorders>
            <w:shd w:val="clear" w:color="auto" w:fill="auto"/>
          </w:tcPr>
          <w:p w:rsidR="00F74220" w:rsidRPr="007E322A" w:rsidRDefault="00F74220" w:rsidP="00F21413">
            <w:pPr>
              <w:ind w:firstLineChars="400" w:firstLine="800"/>
              <w:rPr>
                <w:color w:val="000000"/>
                <w:sz w:val="20"/>
                <w:szCs w:val="20"/>
              </w:rPr>
            </w:pPr>
          </w:p>
        </w:tc>
        <w:tc>
          <w:tcPr>
            <w:tcW w:w="855" w:type="dxa"/>
            <w:tcBorders>
              <w:top w:val="nil"/>
              <w:left w:val="nil"/>
              <w:bottom w:val="single" w:sz="4" w:space="0" w:color="auto"/>
              <w:right w:val="single" w:sz="4" w:space="0" w:color="auto"/>
            </w:tcBorders>
            <w:shd w:val="clear" w:color="auto" w:fill="auto"/>
            <w:vAlign w:val="center"/>
          </w:tcPr>
          <w:p w:rsidR="00F74220" w:rsidRPr="007E322A" w:rsidRDefault="00F74220" w:rsidP="00F21413">
            <w:pPr>
              <w:jc w:val="center"/>
              <w:rPr>
                <w:color w:val="000000"/>
                <w:sz w:val="20"/>
                <w:szCs w:val="20"/>
              </w:rPr>
            </w:pPr>
          </w:p>
        </w:tc>
        <w:tc>
          <w:tcPr>
            <w:tcW w:w="846" w:type="dxa"/>
            <w:tcBorders>
              <w:top w:val="nil"/>
              <w:left w:val="nil"/>
              <w:bottom w:val="single" w:sz="4" w:space="0" w:color="auto"/>
              <w:right w:val="single" w:sz="4" w:space="0" w:color="auto"/>
            </w:tcBorders>
            <w:shd w:val="clear" w:color="auto" w:fill="auto"/>
          </w:tcPr>
          <w:p w:rsidR="00F74220" w:rsidRPr="007E322A" w:rsidRDefault="00F74220" w:rsidP="00F21413">
            <w:pPr>
              <w:jc w:val="both"/>
              <w:rPr>
                <w:color w:val="000000"/>
                <w:sz w:val="20"/>
                <w:szCs w:val="20"/>
              </w:rPr>
            </w:pPr>
          </w:p>
        </w:tc>
        <w:tc>
          <w:tcPr>
            <w:tcW w:w="709" w:type="dxa"/>
            <w:tcBorders>
              <w:top w:val="nil"/>
              <w:left w:val="nil"/>
              <w:bottom w:val="single" w:sz="4" w:space="0" w:color="auto"/>
              <w:right w:val="single" w:sz="4" w:space="0" w:color="auto"/>
            </w:tcBorders>
            <w:shd w:val="clear" w:color="auto" w:fill="auto"/>
          </w:tcPr>
          <w:p w:rsidR="00F74220" w:rsidRPr="007E322A" w:rsidRDefault="00F74220" w:rsidP="00F21413">
            <w:pPr>
              <w:jc w:val="both"/>
              <w:rPr>
                <w:color w:val="000000"/>
                <w:sz w:val="22"/>
                <w:szCs w:val="22"/>
              </w:rPr>
            </w:pPr>
          </w:p>
        </w:tc>
        <w:tc>
          <w:tcPr>
            <w:tcW w:w="895" w:type="dxa"/>
            <w:tcBorders>
              <w:top w:val="nil"/>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c>
          <w:tcPr>
            <w:tcW w:w="992" w:type="dxa"/>
            <w:tcBorders>
              <w:top w:val="nil"/>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c>
          <w:tcPr>
            <w:tcW w:w="625" w:type="dxa"/>
            <w:tcBorders>
              <w:top w:val="nil"/>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c>
          <w:tcPr>
            <w:tcW w:w="756" w:type="dxa"/>
            <w:tcBorders>
              <w:top w:val="nil"/>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c>
          <w:tcPr>
            <w:tcW w:w="1028" w:type="dxa"/>
            <w:tcBorders>
              <w:top w:val="nil"/>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c>
          <w:tcPr>
            <w:tcW w:w="1321" w:type="dxa"/>
            <w:tcBorders>
              <w:top w:val="nil"/>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c>
          <w:tcPr>
            <w:tcW w:w="992" w:type="dxa"/>
            <w:tcBorders>
              <w:top w:val="nil"/>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c>
          <w:tcPr>
            <w:tcW w:w="1276" w:type="dxa"/>
            <w:tcBorders>
              <w:top w:val="nil"/>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c>
          <w:tcPr>
            <w:tcW w:w="850" w:type="dxa"/>
            <w:tcBorders>
              <w:top w:val="nil"/>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c>
          <w:tcPr>
            <w:tcW w:w="1187" w:type="dxa"/>
            <w:tcBorders>
              <w:top w:val="nil"/>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c>
          <w:tcPr>
            <w:tcW w:w="851" w:type="dxa"/>
            <w:tcBorders>
              <w:top w:val="nil"/>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r>
      <w:tr w:rsidR="00F21413" w:rsidRPr="007E322A" w:rsidTr="00F21413">
        <w:trPr>
          <w:trHeight w:val="106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F21413" w:rsidRPr="007E322A" w:rsidRDefault="00F21413" w:rsidP="00F21413">
            <w:pPr>
              <w:rPr>
                <w:color w:val="000000"/>
                <w:sz w:val="20"/>
                <w:szCs w:val="20"/>
              </w:rPr>
            </w:pPr>
            <w:r w:rsidRPr="007E322A">
              <w:rPr>
                <w:color w:val="000000"/>
                <w:sz w:val="20"/>
                <w:szCs w:val="20"/>
              </w:rPr>
              <w:t>субсидии на финансовое обеспечение выполнения муниципального задания за счет средств бюджета публично-правового образования, создавшего учреждение, всего</w:t>
            </w:r>
          </w:p>
        </w:tc>
        <w:tc>
          <w:tcPr>
            <w:tcW w:w="8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1210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130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21413" w:rsidRPr="007E322A" w:rsidRDefault="00F21413" w:rsidP="00F21413">
            <w:pPr>
              <w:jc w:val="both"/>
              <w:rPr>
                <w:color w:val="000000"/>
              </w:rPr>
            </w:pPr>
            <w:r w:rsidRPr="007E322A">
              <w:rPr>
                <w:color w:val="000000"/>
                <w:sz w:val="22"/>
                <w:szCs w:val="22"/>
              </w:rPr>
              <w:t> </w:t>
            </w:r>
          </w:p>
        </w:tc>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F21413" w:rsidRPr="007E322A" w:rsidRDefault="00F21413" w:rsidP="00F21413">
            <w:pPr>
              <w:ind w:firstLineChars="400" w:firstLine="800"/>
              <w:rPr>
                <w:color w:val="000000"/>
                <w:sz w:val="20"/>
                <w:szCs w:val="20"/>
              </w:rPr>
            </w:pPr>
            <w:r w:rsidRPr="007E322A">
              <w:rPr>
                <w:color w:val="000000"/>
                <w:sz w:val="20"/>
                <w:szCs w:val="20"/>
              </w:rPr>
              <w:t>в том числе:</w:t>
            </w:r>
          </w:p>
        </w:tc>
        <w:tc>
          <w:tcPr>
            <w:tcW w:w="855" w:type="dxa"/>
            <w:tcBorders>
              <w:top w:val="single" w:sz="4" w:space="0" w:color="auto"/>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 </w:t>
            </w:r>
          </w:p>
        </w:tc>
        <w:tc>
          <w:tcPr>
            <w:tcW w:w="846" w:type="dxa"/>
            <w:tcBorders>
              <w:top w:val="single" w:sz="4" w:space="0" w:color="auto"/>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 </w:t>
            </w:r>
          </w:p>
        </w:tc>
        <w:tc>
          <w:tcPr>
            <w:tcW w:w="709" w:type="dxa"/>
            <w:tcBorders>
              <w:top w:val="single" w:sz="4" w:space="0" w:color="auto"/>
              <w:left w:val="nil"/>
              <w:bottom w:val="single" w:sz="4" w:space="0" w:color="auto"/>
              <w:right w:val="single" w:sz="4" w:space="0" w:color="auto"/>
            </w:tcBorders>
            <w:shd w:val="clear" w:color="auto" w:fill="auto"/>
            <w:hideMark/>
          </w:tcPr>
          <w:p w:rsidR="00F21413" w:rsidRPr="007E322A" w:rsidRDefault="00F21413" w:rsidP="00F21413">
            <w:pPr>
              <w:jc w:val="both"/>
              <w:rPr>
                <w:color w:val="000000"/>
              </w:rPr>
            </w:pPr>
            <w:r w:rsidRPr="007E322A">
              <w:rPr>
                <w:color w:val="000000"/>
                <w:sz w:val="22"/>
                <w:szCs w:val="22"/>
              </w:rPr>
              <w:t> </w:t>
            </w:r>
          </w:p>
        </w:tc>
        <w:tc>
          <w:tcPr>
            <w:tcW w:w="895"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74220" w:rsidRPr="007E322A" w:rsidTr="00F21413">
        <w:trPr>
          <w:trHeight w:val="315"/>
        </w:trPr>
        <w:tc>
          <w:tcPr>
            <w:tcW w:w="2552" w:type="dxa"/>
            <w:tcBorders>
              <w:top w:val="single" w:sz="4" w:space="0" w:color="auto"/>
              <w:left w:val="single" w:sz="4" w:space="0" w:color="auto"/>
              <w:bottom w:val="single" w:sz="4" w:space="0" w:color="auto"/>
              <w:right w:val="single" w:sz="4" w:space="0" w:color="auto"/>
            </w:tcBorders>
            <w:shd w:val="clear" w:color="auto" w:fill="auto"/>
          </w:tcPr>
          <w:p w:rsidR="00F74220" w:rsidRPr="007E322A" w:rsidRDefault="00F74220" w:rsidP="00F21413">
            <w:pPr>
              <w:ind w:firstLineChars="400" w:firstLine="800"/>
              <w:rPr>
                <w:color w:val="000000"/>
                <w:sz w:val="20"/>
                <w:szCs w:val="20"/>
              </w:rPr>
            </w:pPr>
          </w:p>
        </w:tc>
        <w:tc>
          <w:tcPr>
            <w:tcW w:w="855" w:type="dxa"/>
            <w:tcBorders>
              <w:top w:val="single" w:sz="4" w:space="0" w:color="auto"/>
              <w:left w:val="nil"/>
              <w:bottom w:val="single" w:sz="4" w:space="0" w:color="auto"/>
              <w:right w:val="single" w:sz="4" w:space="0" w:color="auto"/>
            </w:tcBorders>
            <w:shd w:val="clear" w:color="auto" w:fill="auto"/>
            <w:vAlign w:val="bottom"/>
          </w:tcPr>
          <w:p w:rsidR="00F74220" w:rsidRPr="007E322A" w:rsidRDefault="00F74220" w:rsidP="00F21413">
            <w:pPr>
              <w:jc w:val="center"/>
              <w:rPr>
                <w:color w:val="000000"/>
                <w:sz w:val="20"/>
                <w:szCs w:val="20"/>
              </w:rPr>
            </w:pPr>
          </w:p>
        </w:tc>
        <w:tc>
          <w:tcPr>
            <w:tcW w:w="846" w:type="dxa"/>
            <w:tcBorders>
              <w:top w:val="single" w:sz="4" w:space="0" w:color="auto"/>
              <w:left w:val="nil"/>
              <w:bottom w:val="single" w:sz="4" w:space="0" w:color="auto"/>
              <w:right w:val="single" w:sz="4" w:space="0" w:color="auto"/>
            </w:tcBorders>
            <w:shd w:val="clear" w:color="auto" w:fill="auto"/>
            <w:vAlign w:val="bottom"/>
          </w:tcPr>
          <w:p w:rsidR="00F74220" w:rsidRPr="007E322A" w:rsidRDefault="00F74220" w:rsidP="00F21413">
            <w:pPr>
              <w:jc w:val="center"/>
              <w:rPr>
                <w:color w:val="000000"/>
                <w:sz w:val="20"/>
                <w:szCs w:val="20"/>
              </w:rPr>
            </w:pPr>
          </w:p>
        </w:tc>
        <w:tc>
          <w:tcPr>
            <w:tcW w:w="709" w:type="dxa"/>
            <w:tcBorders>
              <w:top w:val="single" w:sz="4" w:space="0" w:color="auto"/>
              <w:left w:val="nil"/>
              <w:bottom w:val="single" w:sz="4" w:space="0" w:color="auto"/>
              <w:right w:val="single" w:sz="4" w:space="0" w:color="auto"/>
            </w:tcBorders>
            <w:shd w:val="clear" w:color="auto" w:fill="auto"/>
          </w:tcPr>
          <w:p w:rsidR="00F74220" w:rsidRPr="007E322A" w:rsidRDefault="00F74220" w:rsidP="00F21413">
            <w:pPr>
              <w:jc w:val="both"/>
              <w:rPr>
                <w:color w:val="000000"/>
                <w:sz w:val="22"/>
                <w:szCs w:val="22"/>
              </w:rPr>
            </w:pPr>
          </w:p>
        </w:tc>
        <w:tc>
          <w:tcPr>
            <w:tcW w:w="895" w:type="dxa"/>
            <w:tcBorders>
              <w:top w:val="single" w:sz="4" w:space="0" w:color="auto"/>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c>
          <w:tcPr>
            <w:tcW w:w="625" w:type="dxa"/>
            <w:tcBorders>
              <w:top w:val="single" w:sz="4" w:space="0" w:color="auto"/>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c>
          <w:tcPr>
            <w:tcW w:w="756" w:type="dxa"/>
            <w:tcBorders>
              <w:top w:val="single" w:sz="4" w:space="0" w:color="auto"/>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c>
          <w:tcPr>
            <w:tcW w:w="1028" w:type="dxa"/>
            <w:tcBorders>
              <w:top w:val="single" w:sz="4" w:space="0" w:color="auto"/>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c>
          <w:tcPr>
            <w:tcW w:w="1187" w:type="dxa"/>
            <w:tcBorders>
              <w:top w:val="single" w:sz="4" w:space="0" w:color="auto"/>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r>
      <w:tr w:rsidR="00F21413" w:rsidRPr="007E322A" w:rsidTr="00F21413">
        <w:trPr>
          <w:trHeight w:val="1020"/>
        </w:trPr>
        <w:tc>
          <w:tcPr>
            <w:tcW w:w="2552" w:type="dxa"/>
            <w:tcBorders>
              <w:top w:val="nil"/>
              <w:left w:val="single" w:sz="4" w:space="0" w:color="auto"/>
              <w:bottom w:val="single" w:sz="4" w:space="0" w:color="auto"/>
              <w:right w:val="single" w:sz="4" w:space="0" w:color="auto"/>
            </w:tcBorders>
            <w:shd w:val="clear" w:color="auto" w:fill="auto"/>
            <w:hideMark/>
          </w:tcPr>
          <w:p w:rsidR="00F21413" w:rsidRPr="007E322A" w:rsidRDefault="00F21413" w:rsidP="00F74220">
            <w:pPr>
              <w:rPr>
                <w:color w:val="000000"/>
                <w:sz w:val="20"/>
                <w:szCs w:val="20"/>
              </w:rPr>
            </w:pPr>
            <w:r>
              <w:rPr>
                <w:color w:val="000000"/>
                <w:sz w:val="20"/>
                <w:szCs w:val="20"/>
              </w:rPr>
              <w:t>субсидии на фина</w:t>
            </w:r>
            <w:r w:rsidRPr="007E322A">
              <w:rPr>
                <w:color w:val="000000"/>
                <w:sz w:val="20"/>
                <w:szCs w:val="20"/>
              </w:rPr>
              <w:t>нсовое обеспечение выполнения муниципального задания за счет средств бюджета Федерального фонда обязательного медицинского страхования, все</w:t>
            </w:r>
            <w:r w:rsidR="00F74220">
              <w:rPr>
                <w:color w:val="000000"/>
                <w:sz w:val="20"/>
                <w:szCs w:val="20"/>
              </w:rPr>
              <w:t>го</w:t>
            </w:r>
          </w:p>
        </w:tc>
        <w:tc>
          <w:tcPr>
            <w:tcW w:w="855"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1220</w:t>
            </w:r>
          </w:p>
        </w:tc>
        <w:tc>
          <w:tcPr>
            <w:tcW w:w="846"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130</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both"/>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F21413" w:rsidRPr="007E322A" w:rsidRDefault="00F21413" w:rsidP="00F21413">
            <w:pPr>
              <w:ind w:firstLineChars="400" w:firstLine="800"/>
              <w:rPr>
                <w:color w:val="000000"/>
                <w:sz w:val="20"/>
                <w:szCs w:val="20"/>
              </w:rPr>
            </w:pPr>
            <w:r w:rsidRPr="007E322A">
              <w:rPr>
                <w:color w:val="000000"/>
                <w:sz w:val="20"/>
                <w:szCs w:val="20"/>
              </w:rPr>
              <w:t>в том числе:</w:t>
            </w:r>
          </w:p>
        </w:tc>
        <w:tc>
          <w:tcPr>
            <w:tcW w:w="855"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 </w:t>
            </w:r>
          </w:p>
        </w:tc>
        <w:tc>
          <w:tcPr>
            <w:tcW w:w="846"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both"/>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74220" w:rsidRPr="007E322A" w:rsidTr="00F21413">
        <w:trPr>
          <w:trHeight w:val="315"/>
        </w:trPr>
        <w:tc>
          <w:tcPr>
            <w:tcW w:w="2552" w:type="dxa"/>
            <w:tcBorders>
              <w:top w:val="nil"/>
              <w:left w:val="single" w:sz="4" w:space="0" w:color="auto"/>
              <w:bottom w:val="single" w:sz="4" w:space="0" w:color="auto"/>
              <w:right w:val="single" w:sz="4" w:space="0" w:color="auto"/>
            </w:tcBorders>
            <w:shd w:val="clear" w:color="auto" w:fill="auto"/>
          </w:tcPr>
          <w:p w:rsidR="00F74220" w:rsidRPr="007E322A" w:rsidRDefault="00F74220" w:rsidP="00F21413">
            <w:pPr>
              <w:ind w:firstLineChars="400" w:firstLine="800"/>
              <w:rPr>
                <w:color w:val="000000"/>
                <w:sz w:val="20"/>
                <w:szCs w:val="20"/>
              </w:rPr>
            </w:pPr>
          </w:p>
        </w:tc>
        <w:tc>
          <w:tcPr>
            <w:tcW w:w="855" w:type="dxa"/>
            <w:tcBorders>
              <w:top w:val="nil"/>
              <w:left w:val="nil"/>
              <w:bottom w:val="single" w:sz="4" w:space="0" w:color="auto"/>
              <w:right w:val="single" w:sz="4" w:space="0" w:color="auto"/>
            </w:tcBorders>
            <w:shd w:val="clear" w:color="auto" w:fill="auto"/>
            <w:vAlign w:val="bottom"/>
          </w:tcPr>
          <w:p w:rsidR="00F74220" w:rsidRPr="007E322A" w:rsidRDefault="00F74220" w:rsidP="00F21413">
            <w:pPr>
              <w:jc w:val="center"/>
              <w:rPr>
                <w:color w:val="000000"/>
                <w:sz w:val="20"/>
                <w:szCs w:val="20"/>
              </w:rPr>
            </w:pPr>
          </w:p>
        </w:tc>
        <w:tc>
          <w:tcPr>
            <w:tcW w:w="846" w:type="dxa"/>
            <w:tcBorders>
              <w:top w:val="nil"/>
              <w:left w:val="nil"/>
              <w:bottom w:val="single" w:sz="4" w:space="0" w:color="auto"/>
              <w:right w:val="single" w:sz="4" w:space="0" w:color="auto"/>
            </w:tcBorders>
            <w:shd w:val="clear" w:color="auto" w:fill="auto"/>
            <w:vAlign w:val="bottom"/>
          </w:tcPr>
          <w:p w:rsidR="00F74220" w:rsidRPr="007E322A" w:rsidRDefault="00F74220" w:rsidP="00F21413">
            <w:pPr>
              <w:jc w:val="center"/>
              <w:rPr>
                <w:color w:val="000000"/>
                <w:sz w:val="20"/>
                <w:szCs w:val="20"/>
              </w:rPr>
            </w:pPr>
          </w:p>
        </w:tc>
        <w:tc>
          <w:tcPr>
            <w:tcW w:w="709" w:type="dxa"/>
            <w:tcBorders>
              <w:top w:val="nil"/>
              <w:left w:val="nil"/>
              <w:bottom w:val="single" w:sz="4" w:space="0" w:color="auto"/>
              <w:right w:val="single" w:sz="4" w:space="0" w:color="auto"/>
            </w:tcBorders>
            <w:shd w:val="clear" w:color="auto" w:fill="auto"/>
          </w:tcPr>
          <w:p w:rsidR="00F74220" w:rsidRPr="007E322A" w:rsidRDefault="00F74220" w:rsidP="00F21413">
            <w:pPr>
              <w:jc w:val="both"/>
              <w:rPr>
                <w:color w:val="000000"/>
                <w:sz w:val="22"/>
                <w:szCs w:val="22"/>
              </w:rPr>
            </w:pPr>
          </w:p>
        </w:tc>
        <w:tc>
          <w:tcPr>
            <w:tcW w:w="895" w:type="dxa"/>
            <w:tcBorders>
              <w:top w:val="nil"/>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c>
          <w:tcPr>
            <w:tcW w:w="992" w:type="dxa"/>
            <w:tcBorders>
              <w:top w:val="nil"/>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c>
          <w:tcPr>
            <w:tcW w:w="625" w:type="dxa"/>
            <w:tcBorders>
              <w:top w:val="nil"/>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c>
          <w:tcPr>
            <w:tcW w:w="756" w:type="dxa"/>
            <w:tcBorders>
              <w:top w:val="nil"/>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c>
          <w:tcPr>
            <w:tcW w:w="1028" w:type="dxa"/>
            <w:tcBorders>
              <w:top w:val="nil"/>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c>
          <w:tcPr>
            <w:tcW w:w="1321" w:type="dxa"/>
            <w:tcBorders>
              <w:top w:val="nil"/>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c>
          <w:tcPr>
            <w:tcW w:w="992" w:type="dxa"/>
            <w:tcBorders>
              <w:top w:val="nil"/>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c>
          <w:tcPr>
            <w:tcW w:w="1276" w:type="dxa"/>
            <w:tcBorders>
              <w:top w:val="nil"/>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c>
          <w:tcPr>
            <w:tcW w:w="850" w:type="dxa"/>
            <w:tcBorders>
              <w:top w:val="nil"/>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c>
          <w:tcPr>
            <w:tcW w:w="1187" w:type="dxa"/>
            <w:tcBorders>
              <w:top w:val="nil"/>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c>
          <w:tcPr>
            <w:tcW w:w="851" w:type="dxa"/>
            <w:tcBorders>
              <w:top w:val="nil"/>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r>
      <w:tr w:rsidR="00F21413" w:rsidRPr="007E322A" w:rsidTr="00F21413">
        <w:trPr>
          <w:trHeight w:val="570"/>
        </w:trPr>
        <w:tc>
          <w:tcPr>
            <w:tcW w:w="2552" w:type="dxa"/>
            <w:tcBorders>
              <w:top w:val="nil"/>
              <w:left w:val="single" w:sz="4" w:space="0" w:color="auto"/>
              <w:bottom w:val="single" w:sz="4" w:space="0" w:color="auto"/>
              <w:right w:val="single" w:sz="4" w:space="0" w:color="auto"/>
            </w:tcBorders>
            <w:shd w:val="clear" w:color="FFFFCC" w:fill="FFFFFF"/>
            <w:hideMark/>
          </w:tcPr>
          <w:p w:rsidR="00F21413" w:rsidRPr="007E322A" w:rsidRDefault="00F21413" w:rsidP="00F21413">
            <w:pPr>
              <w:rPr>
                <w:color w:val="000000"/>
                <w:sz w:val="20"/>
                <w:szCs w:val="20"/>
              </w:rPr>
            </w:pPr>
            <w:r w:rsidRPr="007E322A">
              <w:rPr>
                <w:color w:val="000000"/>
                <w:sz w:val="20"/>
                <w:szCs w:val="20"/>
              </w:rPr>
              <w:t>доходы от оказания платных услуг (работ) потребителям соответствующих услуг (работ), всего</w:t>
            </w:r>
          </w:p>
        </w:tc>
        <w:tc>
          <w:tcPr>
            <w:tcW w:w="855" w:type="dxa"/>
            <w:tcBorders>
              <w:top w:val="nil"/>
              <w:left w:val="nil"/>
              <w:bottom w:val="single" w:sz="4" w:space="0" w:color="auto"/>
              <w:right w:val="single" w:sz="4" w:space="0" w:color="auto"/>
            </w:tcBorders>
            <w:shd w:val="clear" w:color="FFFFCC" w:fill="FFFFFF"/>
            <w:vAlign w:val="bottom"/>
            <w:hideMark/>
          </w:tcPr>
          <w:p w:rsidR="00F21413" w:rsidRPr="007E322A" w:rsidRDefault="00F21413" w:rsidP="00F21413">
            <w:pPr>
              <w:jc w:val="center"/>
              <w:rPr>
                <w:color w:val="000000"/>
                <w:sz w:val="20"/>
                <w:szCs w:val="20"/>
              </w:rPr>
            </w:pPr>
            <w:r w:rsidRPr="007E322A">
              <w:rPr>
                <w:color w:val="000000"/>
                <w:sz w:val="20"/>
                <w:szCs w:val="20"/>
              </w:rPr>
              <w:t>1230</w:t>
            </w:r>
          </w:p>
        </w:tc>
        <w:tc>
          <w:tcPr>
            <w:tcW w:w="846" w:type="dxa"/>
            <w:tcBorders>
              <w:top w:val="nil"/>
              <w:left w:val="nil"/>
              <w:bottom w:val="single" w:sz="4" w:space="0" w:color="auto"/>
              <w:right w:val="single" w:sz="4" w:space="0" w:color="auto"/>
            </w:tcBorders>
            <w:shd w:val="clear" w:color="FFFFCC" w:fill="FFFFFF"/>
            <w:vAlign w:val="bottom"/>
            <w:hideMark/>
          </w:tcPr>
          <w:p w:rsidR="00F21413" w:rsidRPr="007E322A" w:rsidRDefault="00F21413" w:rsidP="00F21413">
            <w:pPr>
              <w:jc w:val="center"/>
              <w:rPr>
                <w:color w:val="000000"/>
                <w:sz w:val="20"/>
                <w:szCs w:val="20"/>
              </w:rPr>
            </w:pPr>
            <w:r w:rsidRPr="007E322A">
              <w:rPr>
                <w:color w:val="000000"/>
                <w:sz w:val="20"/>
                <w:szCs w:val="20"/>
              </w:rPr>
              <w:t>130</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both"/>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F21413" w:rsidRPr="007E322A" w:rsidRDefault="00F21413" w:rsidP="00F21413">
            <w:pPr>
              <w:ind w:firstLineChars="400" w:firstLine="800"/>
              <w:rPr>
                <w:color w:val="000000"/>
                <w:sz w:val="20"/>
                <w:szCs w:val="20"/>
              </w:rPr>
            </w:pPr>
            <w:r w:rsidRPr="007E322A">
              <w:rPr>
                <w:color w:val="000000"/>
                <w:sz w:val="20"/>
                <w:szCs w:val="20"/>
              </w:rPr>
              <w:t>в том числе:</w:t>
            </w:r>
          </w:p>
        </w:tc>
        <w:tc>
          <w:tcPr>
            <w:tcW w:w="855" w:type="dxa"/>
            <w:tcBorders>
              <w:top w:val="nil"/>
              <w:left w:val="nil"/>
              <w:bottom w:val="single" w:sz="4" w:space="0" w:color="auto"/>
              <w:right w:val="single" w:sz="4" w:space="0" w:color="auto"/>
            </w:tcBorders>
            <w:shd w:val="clear" w:color="auto" w:fill="auto"/>
            <w:vAlign w:val="center"/>
            <w:hideMark/>
          </w:tcPr>
          <w:p w:rsidR="00F21413" w:rsidRPr="007E322A" w:rsidRDefault="00F21413" w:rsidP="00F21413">
            <w:pPr>
              <w:jc w:val="center"/>
              <w:rPr>
                <w:color w:val="000000"/>
                <w:sz w:val="20"/>
                <w:szCs w:val="20"/>
              </w:rPr>
            </w:pPr>
            <w:r w:rsidRPr="007E322A">
              <w:rPr>
                <w:color w:val="000000"/>
                <w:sz w:val="20"/>
                <w:szCs w:val="20"/>
              </w:rPr>
              <w:t> </w:t>
            </w:r>
          </w:p>
        </w:tc>
        <w:tc>
          <w:tcPr>
            <w:tcW w:w="846"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both"/>
              <w:rPr>
                <w:color w:val="000000"/>
                <w:sz w:val="20"/>
                <w:szCs w:val="20"/>
              </w:rPr>
            </w:pPr>
            <w:r w:rsidRPr="007E322A">
              <w:rPr>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both"/>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F21413" w:rsidRPr="007E322A" w:rsidRDefault="00F21413" w:rsidP="00F21413">
            <w:pPr>
              <w:ind w:firstLineChars="400" w:firstLine="800"/>
              <w:rPr>
                <w:color w:val="000000"/>
                <w:sz w:val="20"/>
                <w:szCs w:val="20"/>
              </w:rPr>
            </w:pPr>
            <w:r w:rsidRPr="007E322A">
              <w:rPr>
                <w:color w:val="000000"/>
                <w:sz w:val="20"/>
                <w:szCs w:val="20"/>
              </w:rPr>
              <w:t> </w:t>
            </w:r>
          </w:p>
        </w:tc>
        <w:tc>
          <w:tcPr>
            <w:tcW w:w="855" w:type="dxa"/>
            <w:tcBorders>
              <w:top w:val="nil"/>
              <w:left w:val="nil"/>
              <w:bottom w:val="single" w:sz="4" w:space="0" w:color="auto"/>
              <w:right w:val="single" w:sz="4" w:space="0" w:color="auto"/>
            </w:tcBorders>
            <w:shd w:val="clear" w:color="auto" w:fill="auto"/>
            <w:vAlign w:val="center"/>
            <w:hideMark/>
          </w:tcPr>
          <w:p w:rsidR="00F21413" w:rsidRPr="007E322A" w:rsidRDefault="00F21413" w:rsidP="00F21413">
            <w:pPr>
              <w:jc w:val="center"/>
              <w:rPr>
                <w:color w:val="000000"/>
                <w:sz w:val="20"/>
                <w:szCs w:val="20"/>
              </w:rPr>
            </w:pPr>
            <w:r w:rsidRPr="007E322A">
              <w:rPr>
                <w:color w:val="000000"/>
                <w:sz w:val="20"/>
                <w:szCs w:val="20"/>
              </w:rPr>
              <w:t> </w:t>
            </w:r>
          </w:p>
        </w:tc>
        <w:tc>
          <w:tcPr>
            <w:tcW w:w="846"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both"/>
              <w:rPr>
                <w:color w:val="000000"/>
                <w:sz w:val="20"/>
                <w:szCs w:val="20"/>
              </w:rPr>
            </w:pPr>
            <w:r w:rsidRPr="007E322A">
              <w:rPr>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both"/>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525"/>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F21413" w:rsidRPr="007E322A" w:rsidRDefault="00F21413" w:rsidP="00F21413">
            <w:pPr>
              <w:rPr>
                <w:color w:val="000000"/>
                <w:sz w:val="20"/>
                <w:szCs w:val="20"/>
              </w:rPr>
            </w:pPr>
            <w:r w:rsidRPr="007E322A">
              <w:rPr>
                <w:color w:val="000000"/>
                <w:sz w:val="20"/>
                <w:szCs w:val="20"/>
              </w:rPr>
              <w:t>доходы от штрафов, пеней, иных сумм принудительного изъятия, всего</w:t>
            </w:r>
          </w:p>
        </w:tc>
        <w:tc>
          <w:tcPr>
            <w:tcW w:w="855"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1300</w:t>
            </w:r>
          </w:p>
        </w:tc>
        <w:tc>
          <w:tcPr>
            <w:tcW w:w="846"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140</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both"/>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F21413" w:rsidRPr="007E322A" w:rsidRDefault="00F21413" w:rsidP="00F21413">
            <w:pPr>
              <w:ind w:firstLineChars="400" w:firstLine="800"/>
              <w:rPr>
                <w:color w:val="000000"/>
                <w:sz w:val="20"/>
                <w:szCs w:val="20"/>
              </w:rPr>
            </w:pPr>
            <w:r w:rsidRPr="007E322A">
              <w:rPr>
                <w:color w:val="000000"/>
                <w:sz w:val="20"/>
                <w:szCs w:val="20"/>
              </w:rPr>
              <w:t>в том числе:</w:t>
            </w:r>
          </w:p>
        </w:tc>
        <w:tc>
          <w:tcPr>
            <w:tcW w:w="855"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1310</w:t>
            </w:r>
          </w:p>
        </w:tc>
        <w:tc>
          <w:tcPr>
            <w:tcW w:w="846"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140</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both"/>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F21413" w:rsidRPr="007E322A" w:rsidRDefault="00F21413" w:rsidP="00F21413">
            <w:pPr>
              <w:ind w:firstLineChars="400" w:firstLine="800"/>
              <w:rPr>
                <w:color w:val="000000"/>
                <w:sz w:val="20"/>
                <w:szCs w:val="20"/>
              </w:rPr>
            </w:pPr>
            <w:r w:rsidRPr="007E322A">
              <w:rPr>
                <w:color w:val="000000"/>
                <w:sz w:val="20"/>
                <w:szCs w:val="20"/>
              </w:rPr>
              <w:t> </w:t>
            </w:r>
          </w:p>
        </w:tc>
        <w:tc>
          <w:tcPr>
            <w:tcW w:w="855"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 </w:t>
            </w:r>
          </w:p>
        </w:tc>
        <w:tc>
          <w:tcPr>
            <w:tcW w:w="846"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both"/>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F21413" w:rsidRPr="007E322A" w:rsidRDefault="00F21413" w:rsidP="00F21413">
            <w:pPr>
              <w:rPr>
                <w:color w:val="000000"/>
                <w:sz w:val="20"/>
                <w:szCs w:val="20"/>
              </w:rPr>
            </w:pPr>
            <w:r w:rsidRPr="007E322A">
              <w:rPr>
                <w:color w:val="000000"/>
                <w:sz w:val="20"/>
                <w:szCs w:val="20"/>
              </w:rPr>
              <w:t>безвозмездные денежные поступления, всего</w:t>
            </w:r>
          </w:p>
        </w:tc>
        <w:tc>
          <w:tcPr>
            <w:tcW w:w="855"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1400</w:t>
            </w:r>
          </w:p>
        </w:tc>
        <w:tc>
          <w:tcPr>
            <w:tcW w:w="846"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150</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both"/>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F21413" w:rsidRPr="007E322A" w:rsidRDefault="00F21413" w:rsidP="00F21413">
            <w:pPr>
              <w:ind w:firstLineChars="400" w:firstLine="800"/>
              <w:rPr>
                <w:color w:val="000000"/>
                <w:sz w:val="20"/>
                <w:szCs w:val="20"/>
              </w:rPr>
            </w:pPr>
            <w:r w:rsidRPr="007E322A">
              <w:rPr>
                <w:color w:val="000000"/>
                <w:sz w:val="20"/>
                <w:szCs w:val="20"/>
              </w:rPr>
              <w:t>в том числе:</w:t>
            </w:r>
          </w:p>
        </w:tc>
        <w:tc>
          <w:tcPr>
            <w:tcW w:w="855"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1410</w:t>
            </w:r>
          </w:p>
        </w:tc>
        <w:tc>
          <w:tcPr>
            <w:tcW w:w="846"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150</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both"/>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F21413" w:rsidRPr="007E322A" w:rsidRDefault="00F21413" w:rsidP="00F21413">
            <w:pPr>
              <w:ind w:firstLineChars="400" w:firstLine="800"/>
              <w:rPr>
                <w:color w:val="000000"/>
                <w:sz w:val="20"/>
                <w:szCs w:val="20"/>
              </w:rPr>
            </w:pPr>
            <w:r w:rsidRPr="007E322A">
              <w:rPr>
                <w:color w:val="000000"/>
                <w:sz w:val="20"/>
                <w:szCs w:val="20"/>
              </w:rPr>
              <w:t> </w:t>
            </w:r>
          </w:p>
        </w:tc>
        <w:tc>
          <w:tcPr>
            <w:tcW w:w="855"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 </w:t>
            </w:r>
          </w:p>
        </w:tc>
        <w:tc>
          <w:tcPr>
            <w:tcW w:w="846"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both"/>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F21413" w:rsidRPr="007E322A" w:rsidRDefault="00F21413" w:rsidP="00F21413">
            <w:pPr>
              <w:rPr>
                <w:color w:val="000000"/>
                <w:sz w:val="20"/>
                <w:szCs w:val="20"/>
              </w:rPr>
            </w:pPr>
            <w:r w:rsidRPr="007E322A">
              <w:rPr>
                <w:color w:val="000000"/>
                <w:sz w:val="20"/>
                <w:szCs w:val="20"/>
              </w:rPr>
              <w:t>прочие доходы, всего</w:t>
            </w:r>
          </w:p>
        </w:tc>
        <w:tc>
          <w:tcPr>
            <w:tcW w:w="855"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1500</w:t>
            </w:r>
          </w:p>
        </w:tc>
        <w:tc>
          <w:tcPr>
            <w:tcW w:w="846"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180</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both"/>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F21413" w:rsidRPr="007E322A" w:rsidRDefault="00F21413" w:rsidP="00F21413">
            <w:pPr>
              <w:ind w:firstLineChars="400" w:firstLine="800"/>
              <w:rPr>
                <w:color w:val="000000"/>
                <w:sz w:val="20"/>
                <w:szCs w:val="20"/>
              </w:rPr>
            </w:pPr>
            <w:r w:rsidRPr="007E322A">
              <w:rPr>
                <w:color w:val="000000"/>
                <w:sz w:val="20"/>
                <w:szCs w:val="20"/>
              </w:rPr>
              <w:t>в том числе:</w:t>
            </w:r>
          </w:p>
        </w:tc>
        <w:tc>
          <w:tcPr>
            <w:tcW w:w="855"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 </w:t>
            </w:r>
          </w:p>
        </w:tc>
        <w:tc>
          <w:tcPr>
            <w:tcW w:w="846"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both"/>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74220">
        <w:trPr>
          <w:trHeight w:val="315"/>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F21413" w:rsidRPr="007E322A" w:rsidRDefault="00F21413" w:rsidP="00F21413">
            <w:pPr>
              <w:rPr>
                <w:color w:val="000000"/>
                <w:sz w:val="20"/>
                <w:szCs w:val="20"/>
              </w:rPr>
            </w:pPr>
            <w:r w:rsidRPr="007E322A">
              <w:rPr>
                <w:color w:val="000000"/>
                <w:sz w:val="20"/>
                <w:szCs w:val="20"/>
              </w:rPr>
              <w:t>целевые субсидии, всего</w:t>
            </w:r>
          </w:p>
        </w:tc>
        <w:tc>
          <w:tcPr>
            <w:tcW w:w="855"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1510</w:t>
            </w:r>
          </w:p>
        </w:tc>
        <w:tc>
          <w:tcPr>
            <w:tcW w:w="846"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180</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both"/>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74220">
        <w:trPr>
          <w:trHeight w:val="31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F21413" w:rsidRPr="007E322A" w:rsidRDefault="00F21413" w:rsidP="00F21413">
            <w:pPr>
              <w:ind w:firstLineChars="400" w:firstLine="800"/>
              <w:rPr>
                <w:color w:val="000000"/>
                <w:sz w:val="20"/>
                <w:szCs w:val="20"/>
              </w:rPr>
            </w:pPr>
            <w:r w:rsidRPr="007E322A">
              <w:rPr>
                <w:color w:val="000000"/>
                <w:sz w:val="20"/>
                <w:szCs w:val="20"/>
              </w:rPr>
              <w:t>в том числе:</w:t>
            </w:r>
          </w:p>
        </w:tc>
        <w:tc>
          <w:tcPr>
            <w:tcW w:w="855" w:type="dxa"/>
            <w:tcBorders>
              <w:top w:val="single" w:sz="4" w:space="0" w:color="auto"/>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 </w:t>
            </w:r>
          </w:p>
        </w:tc>
        <w:tc>
          <w:tcPr>
            <w:tcW w:w="846" w:type="dxa"/>
            <w:tcBorders>
              <w:top w:val="single" w:sz="4" w:space="0" w:color="auto"/>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 </w:t>
            </w:r>
          </w:p>
        </w:tc>
        <w:tc>
          <w:tcPr>
            <w:tcW w:w="709" w:type="dxa"/>
            <w:tcBorders>
              <w:top w:val="single" w:sz="4" w:space="0" w:color="auto"/>
              <w:left w:val="nil"/>
              <w:bottom w:val="single" w:sz="4" w:space="0" w:color="auto"/>
              <w:right w:val="single" w:sz="4" w:space="0" w:color="auto"/>
            </w:tcBorders>
            <w:shd w:val="clear" w:color="auto" w:fill="auto"/>
            <w:hideMark/>
          </w:tcPr>
          <w:p w:rsidR="00F21413" w:rsidRPr="007E322A" w:rsidRDefault="00F21413" w:rsidP="00F21413">
            <w:pPr>
              <w:jc w:val="both"/>
              <w:rPr>
                <w:color w:val="000000"/>
              </w:rPr>
            </w:pPr>
            <w:r w:rsidRPr="007E322A">
              <w:rPr>
                <w:color w:val="000000"/>
                <w:sz w:val="22"/>
                <w:szCs w:val="22"/>
              </w:rPr>
              <w:t> </w:t>
            </w:r>
          </w:p>
        </w:tc>
        <w:tc>
          <w:tcPr>
            <w:tcW w:w="895"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74220" w:rsidRPr="007E322A" w:rsidTr="00F74220">
        <w:trPr>
          <w:trHeight w:val="315"/>
        </w:trPr>
        <w:tc>
          <w:tcPr>
            <w:tcW w:w="2552" w:type="dxa"/>
            <w:tcBorders>
              <w:top w:val="single" w:sz="4" w:space="0" w:color="auto"/>
              <w:left w:val="single" w:sz="4" w:space="0" w:color="auto"/>
              <w:bottom w:val="single" w:sz="4" w:space="0" w:color="auto"/>
              <w:right w:val="single" w:sz="4" w:space="0" w:color="auto"/>
            </w:tcBorders>
            <w:shd w:val="clear" w:color="auto" w:fill="auto"/>
          </w:tcPr>
          <w:p w:rsidR="00F74220" w:rsidRPr="007E322A" w:rsidRDefault="00F74220" w:rsidP="00F21413">
            <w:pPr>
              <w:ind w:firstLineChars="400" w:firstLine="800"/>
              <w:rPr>
                <w:color w:val="000000"/>
                <w:sz w:val="20"/>
                <w:szCs w:val="20"/>
              </w:rPr>
            </w:pPr>
          </w:p>
        </w:tc>
        <w:tc>
          <w:tcPr>
            <w:tcW w:w="855" w:type="dxa"/>
            <w:tcBorders>
              <w:top w:val="single" w:sz="4" w:space="0" w:color="auto"/>
              <w:left w:val="nil"/>
              <w:bottom w:val="single" w:sz="4" w:space="0" w:color="auto"/>
              <w:right w:val="single" w:sz="4" w:space="0" w:color="auto"/>
            </w:tcBorders>
            <w:shd w:val="clear" w:color="auto" w:fill="auto"/>
            <w:vAlign w:val="bottom"/>
          </w:tcPr>
          <w:p w:rsidR="00F74220" w:rsidRPr="007E322A" w:rsidRDefault="00F74220" w:rsidP="00F21413">
            <w:pPr>
              <w:jc w:val="center"/>
              <w:rPr>
                <w:color w:val="000000"/>
                <w:sz w:val="20"/>
                <w:szCs w:val="20"/>
              </w:rPr>
            </w:pPr>
          </w:p>
        </w:tc>
        <w:tc>
          <w:tcPr>
            <w:tcW w:w="846" w:type="dxa"/>
            <w:tcBorders>
              <w:top w:val="single" w:sz="4" w:space="0" w:color="auto"/>
              <w:left w:val="nil"/>
              <w:bottom w:val="single" w:sz="4" w:space="0" w:color="auto"/>
              <w:right w:val="single" w:sz="4" w:space="0" w:color="auto"/>
            </w:tcBorders>
            <w:shd w:val="clear" w:color="auto" w:fill="auto"/>
            <w:vAlign w:val="bottom"/>
          </w:tcPr>
          <w:p w:rsidR="00F74220" w:rsidRPr="007E322A" w:rsidRDefault="00F74220" w:rsidP="00F21413">
            <w:pPr>
              <w:jc w:val="center"/>
              <w:rPr>
                <w:color w:val="000000"/>
                <w:sz w:val="20"/>
                <w:szCs w:val="20"/>
              </w:rPr>
            </w:pPr>
          </w:p>
        </w:tc>
        <w:tc>
          <w:tcPr>
            <w:tcW w:w="709" w:type="dxa"/>
            <w:tcBorders>
              <w:top w:val="single" w:sz="4" w:space="0" w:color="auto"/>
              <w:left w:val="nil"/>
              <w:bottom w:val="single" w:sz="4" w:space="0" w:color="auto"/>
              <w:right w:val="single" w:sz="4" w:space="0" w:color="auto"/>
            </w:tcBorders>
            <w:shd w:val="clear" w:color="auto" w:fill="auto"/>
          </w:tcPr>
          <w:p w:rsidR="00F74220" w:rsidRPr="007E322A" w:rsidRDefault="00F74220" w:rsidP="00F21413">
            <w:pPr>
              <w:jc w:val="both"/>
              <w:rPr>
                <w:color w:val="000000"/>
                <w:sz w:val="22"/>
                <w:szCs w:val="22"/>
              </w:rPr>
            </w:pPr>
          </w:p>
        </w:tc>
        <w:tc>
          <w:tcPr>
            <w:tcW w:w="895" w:type="dxa"/>
            <w:tcBorders>
              <w:top w:val="single" w:sz="4" w:space="0" w:color="auto"/>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c>
          <w:tcPr>
            <w:tcW w:w="625" w:type="dxa"/>
            <w:tcBorders>
              <w:top w:val="single" w:sz="4" w:space="0" w:color="auto"/>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c>
          <w:tcPr>
            <w:tcW w:w="756" w:type="dxa"/>
            <w:tcBorders>
              <w:top w:val="single" w:sz="4" w:space="0" w:color="auto"/>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c>
          <w:tcPr>
            <w:tcW w:w="1028" w:type="dxa"/>
            <w:tcBorders>
              <w:top w:val="single" w:sz="4" w:space="0" w:color="auto"/>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c>
          <w:tcPr>
            <w:tcW w:w="1321" w:type="dxa"/>
            <w:tcBorders>
              <w:top w:val="single" w:sz="4" w:space="0" w:color="auto"/>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c>
          <w:tcPr>
            <w:tcW w:w="1187" w:type="dxa"/>
            <w:tcBorders>
              <w:top w:val="single" w:sz="4" w:space="0" w:color="auto"/>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c>
          <w:tcPr>
            <w:tcW w:w="851" w:type="dxa"/>
            <w:tcBorders>
              <w:top w:val="nil"/>
              <w:left w:val="nil"/>
              <w:bottom w:val="single" w:sz="4" w:space="0" w:color="auto"/>
              <w:right w:val="single" w:sz="4" w:space="0" w:color="auto"/>
            </w:tcBorders>
            <w:shd w:val="clear" w:color="auto" w:fill="auto"/>
            <w:noWrap/>
            <w:vAlign w:val="bottom"/>
          </w:tcPr>
          <w:p w:rsidR="00F74220" w:rsidRPr="007E322A" w:rsidRDefault="00F74220" w:rsidP="00F21413">
            <w:pPr>
              <w:rPr>
                <w:color w:val="000000"/>
              </w:rPr>
            </w:pPr>
          </w:p>
        </w:tc>
      </w:tr>
      <w:tr w:rsidR="00F21413" w:rsidRPr="007E322A" w:rsidTr="00F74220">
        <w:trPr>
          <w:trHeight w:val="51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F21413" w:rsidRPr="007E322A" w:rsidRDefault="00F21413" w:rsidP="00F21413">
            <w:pPr>
              <w:rPr>
                <w:color w:val="000000"/>
                <w:sz w:val="20"/>
                <w:szCs w:val="20"/>
              </w:rPr>
            </w:pPr>
            <w:r w:rsidRPr="007E322A">
              <w:rPr>
                <w:color w:val="000000"/>
                <w:sz w:val="20"/>
                <w:szCs w:val="20"/>
              </w:rPr>
              <w:t>субсидии на осуществление капитальных вложений, всего</w:t>
            </w:r>
          </w:p>
        </w:tc>
        <w:tc>
          <w:tcPr>
            <w:tcW w:w="855" w:type="dxa"/>
            <w:tcBorders>
              <w:top w:val="single" w:sz="4" w:space="0" w:color="auto"/>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1520</w:t>
            </w:r>
          </w:p>
        </w:tc>
        <w:tc>
          <w:tcPr>
            <w:tcW w:w="846" w:type="dxa"/>
            <w:tcBorders>
              <w:top w:val="single" w:sz="4" w:space="0" w:color="auto"/>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180</w:t>
            </w:r>
          </w:p>
        </w:tc>
        <w:tc>
          <w:tcPr>
            <w:tcW w:w="709" w:type="dxa"/>
            <w:tcBorders>
              <w:top w:val="single" w:sz="4" w:space="0" w:color="auto"/>
              <w:left w:val="nil"/>
              <w:bottom w:val="single" w:sz="4" w:space="0" w:color="auto"/>
              <w:right w:val="single" w:sz="4" w:space="0" w:color="auto"/>
            </w:tcBorders>
            <w:shd w:val="clear" w:color="auto" w:fill="auto"/>
            <w:hideMark/>
          </w:tcPr>
          <w:p w:rsidR="00F21413" w:rsidRPr="007E322A" w:rsidRDefault="00F21413" w:rsidP="00F21413">
            <w:pPr>
              <w:jc w:val="both"/>
              <w:rPr>
                <w:color w:val="000000"/>
              </w:rPr>
            </w:pPr>
            <w:r w:rsidRPr="007E322A">
              <w:rPr>
                <w:color w:val="000000"/>
                <w:sz w:val="22"/>
                <w:szCs w:val="22"/>
              </w:rPr>
              <w:t> </w:t>
            </w:r>
          </w:p>
        </w:tc>
        <w:tc>
          <w:tcPr>
            <w:tcW w:w="895"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F21413" w:rsidRPr="007E322A" w:rsidRDefault="00F21413" w:rsidP="00F21413">
            <w:pPr>
              <w:ind w:firstLineChars="400" w:firstLine="800"/>
              <w:rPr>
                <w:color w:val="000000"/>
                <w:sz w:val="20"/>
                <w:szCs w:val="20"/>
              </w:rPr>
            </w:pPr>
            <w:r w:rsidRPr="007E322A">
              <w:rPr>
                <w:color w:val="000000"/>
                <w:sz w:val="20"/>
                <w:szCs w:val="20"/>
              </w:rPr>
              <w:t>в том числе:</w:t>
            </w:r>
          </w:p>
        </w:tc>
        <w:tc>
          <w:tcPr>
            <w:tcW w:w="855"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 </w:t>
            </w:r>
          </w:p>
        </w:tc>
        <w:tc>
          <w:tcPr>
            <w:tcW w:w="846"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both"/>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F21413" w:rsidRPr="007E322A" w:rsidRDefault="00F21413" w:rsidP="00F21413">
            <w:pPr>
              <w:ind w:firstLineChars="400" w:firstLine="800"/>
              <w:rPr>
                <w:color w:val="000000"/>
                <w:sz w:val="20"/>
                <w:szCs w:val="20"/>
              </w:rPr>
            </w:pPr>
            <w:r w:rsidRPr="007E322A">
              <w:rPr>
                <w:color w:val="000000"/>
                <w:sz w:val="20"/>
                <w:szCs w:val="20"/>
              </w:rPr>
              <w:t> </w:t>
            </w:r>
          </w:p>
        </w:tc>
        <w:tc>
          <w:tcPr>
            <w:tcW w:w="855"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 </w:t>
            </w:r>
          </w:p>
        </w:tc>
        <w:tc>
          <w:tcPr>
            <w:tcW w:w="846"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both"/>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sz w:val="20"/>
                <w:szCs w:val="20"/>
              </w:rPr>
            </w:pPr>
            <w:r w:rsidRPr="007E322A">
              <w:rPr>
                <w:color w:val="000000"/>
                <w:sz w:val="20"/>
                <w:szCs w:val="20"/>
              </w:rPr>
              <w:t>доходы от операций с активами, всего</w:t>
            </w:r>
          </w:p>
        </w:tc>
        <w:tc>
          <w:tcPr>
            <w:tcW w:w="855" w:type="dxa"/>
            <w:tcBorders>
              <w:top w:val="nil"/>
              <w:left w:val="nil"/>
              <w:bottom w:val="single" w:sz="4" w:space="0" w:color="auto"/>
              <w:right w:val="single" w:sz="4" w:space="0" w:color="auto"/>
            </w:tcBorders>
            <w:shd w:val="clear" w:color="auto" w:fill="auto"/>
            <w:vAlign w:val="center"/>
            <w:hideMark/>
          </w:tcPr>
          <w:p w:rsidR="00F21413" w:rsidRPr="007E322A" w:rsidRDefault="00F21413" w:rsidP="00F21413">
            <w:pPr>
              <w:jc w:val="center"/>
              <w:rPr>
                <w:color w:val="000000"/>
                <w:sz w:val="20"/>
                <w:szCs w:val="20"/>
              </w:rPr>
            </w:pPr>
            <w:r w:rsidRPr="007E322A">
              <w:rPr>
                <w:color w:val="000000"/>
                <w:sz w:val="20"/>
                <w:szCs w:val="20"/>
              </w:rPr>
              <w:t>1900</w:t>
            </w:r>
          </w:p>
        </w:tc>
        <w:tc>
          <w:tcPr>
            <w:tcW w:w="846"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sz w:val="20"/>
                <w:szCs w:val="20"/>
              </w:rPr>
            </w:pPr>
            <w:r w:rsidRPr="007E322A">
              <w:rPr>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F21413" w:rsidRPr="007E322A" w:rsidRDefault="00F21413" w:rsidP="00F21413">
            <w:pPr>
              <w:ind w:firstLineChars="400" w:firstLine="800"/>
              <w:rPr>
                <w:color w:val="000000"/>
                <w:sz w:val="20"/>
                <w:szCs w:val="20"/>
              </w:rPr>
            </w:pPr>
            <w:r w:rsidRPr="007E322A">
              <w:rPr>
                <w:color w:val="000000"/>
                <w:sz w:val="20"/>
                <w:szCs w:val="20"/>
              </w:rPr>
              <w:t>в том числе:</w:t>
            </w:r>
          </w:p>
        </w:tc>
        <w:tc>
          <w:tcPr>
            <w:tcW w:w="855"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 </w:t>
            </w:r>
          </w:p>
        </w:tc>
        <w:tc>
          <w:tcPr>
            <w:tcW w:w="846"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both"/>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F21413" w:rsidRPr="007E322A" w:rsidRDefault="00F21413" w:rsidP="00F21413">
            <w:pPr>
              <w:ind w:firstLineChars="400" w:firstLine="800"/>
              <w:rPr>
                <w:color w:val="000000"/>
                <w:sz w:val="20"/>
                <w:szCs w:val="20"/>
              </w:rPr>
            </w:pPr>
            <w:r w:rsidRPr="007E322A">
              <w:rPr>
                <w:color w:val="000000"/>
                <w:sz w:val="20"/>
                <w:szCs w:val="20"/>
              </w:rPr>
              <w:t> </w:t>
            </w:r>
          </w:p>
        </w:tc>
        <w:tc>
          <w:tcPr>
            <w:tcW w:w="855"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 </w:t>
            </w:r>
          </w:p>
        </w:tc>
        <w:tc>
          <w:tcPr>
            <w:tcW w:w="846"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both"/>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F21413" w:rsidRPr="00B60891" w:rsidRDefault="00F21413" w:rsidP="00F21413">
            <w:pPr>
              <w:rPr>
                <w:sz w:val="20"/>
                <w:szCs w:val="20"/>
              </w:rPr>
            </w:pPr>
            <w:r w:rsidRPr="00B60891">
              <w:rPr>
                <w:sz w:val="20"/>
                <w:szCs w:val="20"/>
              </w:rPr>
              <w:t xml:space="preserve">прочие поступления, всего </w:t>
            </w:r>
            <w:r w:rsidR="00F74220" w:rsidRPr="00B60891">
              <w:rPr>
                <w:sz w:val="20"/>
                <w:szCs w:val="20"/>
              </w:rPr>
              <w:t>&lt;</w:t>
            </w:r>
            <w:r w:rsidR="00F74220" w:rsidRPr="00B60891">
              <w:rPr>
                <w:b/>
                <w:sz w:val="20"/>
                <w:szCs w:val="20"/>
              </w:rPr>
              <w:t>4</w:t>
            </w:r>
            <w:r w:rsidRPr="00B60891">
              <w:rPr>
                <w:sz w:val="20"/>
                <w:szCs w:val="20"/>
              </w:rPr>
              <w:t>&gt;</w:t>
            </w:r>
          </w:p>
        </w:tc>
        <w:tc>
          <w:tcPr>
            <w:tcW w:w="855"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1980</w:t>
            </w:r>
          </w:p>
        </w:tc>
        <w:tc>
          <w:tcPr>
            <w:tcW w:w="846"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sz w:val="20"/>
                <w:szCs w:val="20"/>
              </w:rPr>
            </w:pPr>
            <w:r w:rsidRPr="007E322A">
              <w:rPr>
                <w:color w:val="000000"/>
                <w:sz w:val="20"/>
                <w:szCs w:val="20"/>
              </w:rPr>
              <w:t>х</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both"/>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F21413" w:rsidRPr="00B60891" w:rsidRDefault="00F21413" w:rsidP="00F21413">
            <w:pPr>
              <w:ind w:firstLineChars="400" w:firstLine="800"/>
              <w:rPr>
                <w:sz w:val="20"/>
                <w:szCs w:val="20"/>
              </w:rPr>
            </w:pPr>
            <w:r w:rsidRPr="00B60891">
              <w:rPr>
                <w:sz w:val="20"/>
                <w:szCs w:val="20"/>
              </w:rPr>
              <w:t>в том числе:</w:t>
            </w:r>
          </w:p>
        </w:tc>
        <w:tc>
          <w:tcPr>
            <w:tcW w:w="855" w:type="dxa"/>
            <w:tcBorders>
              <w:top w:val="nil"/>
              <w:left w:val="nil"/>
              <w:bottom w:val="nil"/>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 </w:t>
            </w:r>
          </w:p>
        </w:tc>
        <w:tc>
          <w:tcPr>
            <w:tcW w:w="846" w:type="dxa"/>
            <w:tcBorders>
              <w:top w:val="nil"/>
              <w:left w:val="nil"/>
              <w:bottom w:val="nil"/>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 </w:t>
            </w:r>
          </w:p>
        </w:tc>
        <w:tc>
          <w:tcPr>
            <w:tcW w:w="709" w:type="dxa"/>
            <w:tcBorders>
              <w:top w:val="nil"/>
              <w:left w:val="nil"/>
              <w:bottom w:val="nil"/>
              <w:right w:val="single" w:sz="4" w:space="0" w:color="auto"/>
            </w:tcBorders>
            <w:shd w:val="clear" w:color="auto" w:fill="auto"/>
            <w:hideMark/>
          </w:tcPr>
          <w:p w:rsidR="00F21413" w:rsidRPr="007E322A" w:rsidRDefault="00F21413" w:rsidP="00F21413">
            <w:pPr>
              <w:jc w:val="both"/>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510"/>
        </w:trPr>
        <w:tc>
          <w:tcPr>
            <w:tcW w:w="2552" w:type="dxa"/>
            <w:tcBorders>
              <w:top w:val="nil"/>
              <w:left w:val="single" w:sz="4" w:space="0" w:color="auto"/>
              <w:bottom w:val="single" w:sz="4" w:space="0" w:color="auto"/>
              <w:right w:val="single" w:sz="4" w:space="0" w:color="auto"/>
            </w:tcBorders>
            <w:shd w:val="clear" w:color="auto" w:fill="auto"/>
            <w:hideMark/>
          </w:tcPr>
          <w:p w:rsidR="00F21413" w:rsidRPr="007E322A" w:rsidRDefault="00F21413" w:rsidP="00F21413">
            <w:pPr>
              <w:rPr>
                <w:color w:val="000000"/>
                <w:sz w:val="20"/>
                <w:szCs w:val="20"/>
              </w:rPr>
            </w:pPr>
            <w:r w:rsidRPr="007E322A">
              <w:rPr>
                <w:color w:val="000000"/>
                <w:sz w:val="20"/>
                <w:szCs w:val="20"/>
              </w:rPr>
              <w:t>увеличение остатков денежных средств за счет возврата дебиторской задолженности прошлых лет</w:t>
            </w:r>
          </w:p>
        </w:tc>
        <w:tc>
          <w:tcPr>
            <w:tcW w:w="855" w:type="dxa"/>
            <w:tcBorders>
              <w:top w:val="single" w:sz="4" w:space="0" w:color="auto"/>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1981</w:t>
            </w:r>
          </w:p>
        </w:tc>
        <w:tc>
          <w:tcPr>
            <w:tcW w:w="846" w:type="dxa"/>
            <w:tcBorders>
              <w:top w:val="single" w:sz="4" w:space="0" w:color="auto"/>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510</w:t>
            </w:r>
          </w:p>
        </w:tc>
        <w:tc>
          <w:tcPr>
            <w:tcW w:w="709" w:type="dxa"/>
            <w:tcBorders>
              <w:top w:val="single" w:sz="4" w:space="0" w:color="auto"/>
              <w:left w:val="nil"/>
              <w:bottom w:val="single" w:sz="4" w:space="0" w:color="auto"/>
              <w:right w:val="single" w:sz="4" w:space="0" w:color="auto"/>
            </w:tcBorders>
            <w:shd w:val="clear" w:color="auto" w:fill="auto"/>
            <w:hideMark/>
          </w:tcPr>
          <w:p w:rsidR="00F21413" w:rsidRPr="007E322A" w:rsidRDefault="00F21413" w:rsidP="00F21413">
            <w:pPr>
              <w:jc w:val="both"/>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F21413" w:rsidRPr="007E322A" w:rsidRDefault="00F21413" w:rsidP="00F21413">
            <w:pPr>
              <w:rPr>
                <w:color w:val="000000"/>
                <w:sz w:val="20"/>
                <w:szCs w:val="20"/>
              </w:rPr>
            </w:pPr>
            <w:r w:rsidRPr="007E322A">
              <w:rPr>
                <w:color w:val="000000"/>
                <w:sz w:val="20"/>
                <w:szCs w:val="20"/>
              </w:rPr>
              <w:t> </w:t>
            </w:r>
          </w:p>
        </w:tc>
        <w:tc>
          <w:tcPr>
            <w:tcW w:w="855" w:type="dxa"/>
            <w:tcBorders>
              <w:top w:val="nil"/>
              <w:left w:val="nil"/>
              <w:bottom w:val="single" w:sz="4" w:space="0" w:color="auto"/>
              <w:right w:val="single" w:sz="4" w:space="0" w:color="auto"/>
            </w:tcBorders>
            <w:shd w:val="clear" w:color="auto" w:fill="auto"/>
            <w:vAlign w:val="center"/>
            <w:hideMark/>
          </w:tcPr>
          <w:p w:rsidR="00F21413" w:rsidRPr="007E322A" w:rsidRDefault="00F21413" w:rsidP="00F21413">
            <w:pPr>
              <w:jc w:val="center"/>
              <w:rPr>
                <w:color w:val="000000"/>
                <w:sz w:val="20"/>
                <w:szCs w:val="20"/>
              </w:rPr>
            </w:pPr>
            <w:r w:rsidRPr="007E322A">
              <w:rPr>
                <w:color w:val="000000"/>
                <w:sz w:val="20"/>
                <w:szCs w:val="20"/>
              </w:rPr>
              <w:t> </w:t>
            </w:r>
          </w:p>
        </w:tc>
        <w:tc>
          <w:tcPr>
            <w:tcW w:w="846"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both"/>
              <w:rPr>
                <w:color w:val="000000"/>
                <w:sz w:val="20"/>
                <w:szCs w:val="20"/>
              </w:rPr>
            </w:pPr>
            <w:r w:rsidRPr="007E322A">
              <w:rPr>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both"/>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F21413" w:rsidRPr="007E322A" w:rsidRDefault="00F21413" w:rsidP="00F21413">
            <w:pPr>
              <w:jc w:val="both"/>
              <w:rPr>
                <w:b/>
                <w:bCs/>
                <w:color w:val="000000"/>
                <w:sz w:val="20"/>
                <w:szCs w:val="20"/>
              </w:rPr>
            </w:pPr>
            <w:r w:rsidRPr="007E322A">
              <w:rPr>
                <w:b/>
                <w:bCs/>
                <w:color w:val="000000"/>
                <w:sz w:val="20"/>
                <w:szCs w:val="20"/>
              </w:rPr>
              <w:t>Расходы, всего</w:t>
            </w:r>
          </w:p>
        </w:tc>
        <w:tc>
          <w:tcPr>
            <w:tcW w:w="855"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b/>
                <w:bCs/>
                <w:color w:val="000000"/>
                <w:sz w:val="20"/>
                <w:szCs w:val="20"/>
              </w:rPr>
            </w:pPr>
            <w:r w:rsidRPr="007E322A">
              <w:rPr>
                <w:b/>
                <w:bCs/>
                <w:color w:val="000000"/>
                <w:sz w:val="20"/>
                <w:szCs w:val="20"/>
              </w:rPr>
              <w:t>2000</w:t>
            </w:r>
          </w:p>
        </w:tc>
        <w:tc>
          <w:tcPr>
            <w:tcW w:w="846"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b/>
                <w:bCs/>
                <w:color w:val="000000"/>
                <w:sz w:val="20"/>
                <w:szCs w:val="20"/>
              </w:rPr>
            </w:pPr>
            <w:r w:rsidRPr="007E322A">
              <w:rPr>
                <w:b/>
                <w:bCs/>
                <w:color w:val="000000"/>
                <w:sz w:val="20"/>
                <w:szCs w:val="20"/>
              </w:rPr>
              <w:t>х</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b/>
                <w:bCs/>
                <w:color w:val="000000"/>
              </w:rPr>
            </w:pPr>
            <w:r w:rsidRPr="007E322A">
              <w:rPr>
                <w:b/>
                <w:bCs/>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r>
      <w:tr w:rsidR="00F21413" w:rsidRPr="007E322A" w:rsidTr="00F21413">
        <w:trPr>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F21413" w:rsidRPr="007E322A" w:rsidRDefault="00F21413" w:rsidP="00F21413">
            <w:pPr>
              <w:ind w:firstLineChars="400" w:firstLine="800"/>
              <w:rPr>
                <w:color w:val="000000"/>
                <w:sz w:val="20"/>
                <w:szCs w:val="20"/>
              </w:rPr>
            </w:pPr>
            <w:r w:rsidRPr="007E322A">
              <w:rPr>
                <w:color w:val="000000"/>
                <w:sz w:val="20"/>
                <w:szCs w:val="20"/>
              </w:rPr>
              <w:t>в том числе:</w:t>
            </w:r>
          </w:p>
        </w:tc>
        <w:tc>
          <w:tcPr>
            <w:tcW w:w="855" w:type="dxa"/>
            <w:tcBorders>
              <w:top w:val="nil"/>
              <w:left w:val="nil"/>
              <w:bottom w:val="nil"/>
              <w:right w:val="single" w:sz="4" w:space="0" w:color="auto"/>
            </w:tcBorders>
            <w:shd w:val="clear" w:color="auto" w:fill="auto"/>
            <w:vAlign w:val="center"/>
            <w:hideMark/>
          </w:tcPr>
          <w:p w:rsidR="00F21413" w:rsidRPr="007E322A" w:rsidRDefault="00F21413" w:rsidP="00F21413">
            <w:pPr>
              <w:jc w:val="center"/>
              <w:rPr>
                <w:color w:val="000000"/>
                <w:sz w:val="20"/>
                <w:szCs w:val="20"/>
              </w:rPr>
            </w:pPr>
            <w:r w:rsidRPr="007E322A">
              <w:rPr>
                <w:color w:val="000000"/>
                <w:sz w:val="20"/>
                <w:szCs w:val="20"/>
              </w:rPr>
              <w:t> </w:t>
            </w:r>
          </w:p>
        </w:tc>
        <w:tc>
          <w:tcPr>
            <w:tcW w:w="846" w:type="dxa"/>
            <w:tcBorders>
              <w:top w:val="nil"/>
              <w:left w:val="nil"/>
              <w:bottom w:val="nil"/>
              <w:right w:val="single" w:sz="4" w:space="0" w:color="auto"/>
            </w:tcBorders>
            <w:shd w:val="clear" w:color="auto" w:fill="auto"/>
            <w:hideMark/>
          </w:tcPr>
          <w:p w:rsidR="00F21413" w:rsidRPr="007E322A" w:rsidRDefault="00F21413" w:rsidP="00F21413">
            <w:pPr>
              <w:jc w:val="both"/>
              <w:rPr>
                <w:color w:val="000000"/>
                <w:sz w:val="20"/>
                <w:szCs w:val="20"/>
              </w:rPr>
            </w:pPr>
            <w:r w:rsidRPr="007E322A">
              <w:rPr>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both"/>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F21413" w:rsidRPr="007E322A" w:rsidRDefault="00F21413" w:rsidP="00F21413">
            <w:pPr>
              <w:rPr>
                <w:b/>
                <w:bCs/>
                <w:color w:val="000000"/>
                <w:sz w:val="20"/>
                <w:szCs w:val="20"/>
              </w:rPr>
            </w:pPr>
            <w:r w:rsidRPr="007E322A">
              <w:rPr>
                <w:b/>
                <w:bCs/>
                <w:color w:val="000000"/>
                <w:sz w:val="20"/>
                <w:szCs w:val="20"/>
              </w:rPr>
              <w:t>на: выплаты персоналу всего:</w:t>
            </w:r>
          </w:p>
        </w:tc>
        <w:tc>
          <w:tcPr>
            <w:tcW w:w="855" w:type="dxa"/>
            <w:tcBorders>
              <w:top w:val="single" w:sz="4" w:space="0" w:color="auto"/>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b/>
                <w:bCs/>
                <w:color w:val="000000"/>
                <w:sz w:val="20"/>
                <w:szCs w:val="20"/>
              </w:rPr>
            </w:pPr>
            <w:r w:rsidRPr="007E322A">
              <w:rPr>
                <w:b/>
                <w:bCs/>
                <w:color w:val="000000"/>
                <w:sz w:val="20"/>
                <w:szCs w:val="20"/>
              </w:rPr>
              <w:t>2100</w:t>
            </w:r>
          </w:p>
        </w:tc>
        <w:tc>
          <w:tcPr>
            <w:tcW w:w="846" w:type="dxa"/>
            <w:tcBorders>
              <w:top w:val="single" w:sz="4" w:space="0" w:color="auto"/>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b/>
                <w:bCs/>
                <w:color w:val="000000"/>
                <w:sz w:val="20"/>
                <w:szCs w:val="20"/>
              </w:rPr>
            </w:pPr>
            <w:r w:rsidRPr="007E322A">
              <w:rPr>
                <w:b/>
                <w:bCs/>
                <w:color w:val="000000"/>
                <w:sz w:val="20"/>
                <w:szCs w:val="20"/>
              </w:rPr>
              <w:t>x</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b/>
                <w:bCs/>
                <w:color w:val="000000"/>
              </w:rPr>
            </w:pPr>
            <w:r w:rsidRPr="007E322A">
              <w:rPr>
                <w:b/>
                <w:bCs/>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r>
      <w:tr w:rsidR="00F21413" w:rsidRPr="007E322A" w:rsidTr="00F21413">
        <w:trPr>
          <w:trHeight w:val="315"/>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F21413" w:rsidRPr="007E322A" w:rsidRDefault="00F21413" w:rsidP="00F21413">
            <w:pPr>
              <w:ind w:firstLineChars="300" w:firstLine="600"/>
              <w:rPr>
                <w:color w:val="000000"/>
                <w:sz w:val="20"/>
                <w:szCs w:val="20"/>
              </w:rPr>
            </w:pPr>
            <w:r w:rsidRPr="007E322A">
              <w:rPr>
                <w:color w:val="000000"/>
                <w:sz w:val="20"/>
                <w:szCs w:val="20"/>
              </w:rPr>
              <w:t>из них:</w:t>
            </w:r>
          </w:p>
        </w:tc>
        <w:tc>
          <w:tcPr>
            <w:tcW w:w="855" w:type="dxa"/>
            <w:tcBorders>
              <w:top w:val="nil"/>
              <w:left w:val="nil"/>
              <w:bottom w:val="nil"/>
              <w:right w:val="single" w:sz="4" w:space="0" w:color="auto"/>
            </w:tcBorders>
            <w:shd w:val="clear" w:color="auto" w:fill="auto"/>
            <w:hideMark/>
          </w:tcPr>
          <w:p w:rsidR="00F21413" w:rsidRPr="007E322A" w:rsidRDefault="00F21413" w:rsidP="00F21413">
            <w:pPr>
              <w:rPr>
                <w:color w:val="000000"/>
                <w:sz w:val="20"/>
                <w:szCs w:val="20"/>
              </w:rPr>
            </w:pPr>
            <w:r w:rsidRPr="007E322A">
              <w:rPr>
                <w:color w:val="000000"/>
                <w:sz w:val="20"/>
                <w:szCs w:val="20"/>
              </w:rPr>
              <w:t> </w:t>
            </w:r>
          </w:p>
        </w:tc>
        <w:tc>
          <w:tcPr>
            <w:tcW w:w="846" w:type="dxa"/>
            <w:tcBorders>
              <w:top w:val="nil"/>
              <w:left w:val="nil"/>
              <w:bottom w:val="nil"/>
              <w:right w:val="single" w:sz="4" w:space="0" w:color="auto"/>
            </w:tcBorders>
            <w:shd w:val="clear" w:color="auto" w:fill="auto"/>
            <w:hideMark/>
          </w:tcPr>
          <w:p w:rsidR="00F21413" w:rsidRPr="007E322A" w:rsidRDefault="00F21413" w:rsidP="00F21413">
            <w:pPr>
              <w:rPr>
                <w:color w:val="000000"/>
                <w:sz w:val="20"/>
                <w:szCs w:val="20"/>
              </w:rPr>
            </w:pPr>
            <w:r w:rsidRPr="007E322A">
              <w:rPr>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sz w:val="20"/>
                <w:szCs w:val="20"/>
              </w:rPr>
            </w:pPr>
            <w:r w:rsidRPr="007E322A">
              <w:rPr>
                <w:color w:val="000000"/>
                <w:sz w:val="20"/>
                <w:szCs w:val="20"/>
              </w:rPr>
              <w:t xml:space="preserve">оплата труда </w:t>
            </w:r>
          </w:p>
        </w:tc>
        <w:tc>
          <w:tcPr>
            <w:tcW w:w="855" w:type="dxa"/>
            <w:tcBorders>
              <w:top w:val="single" w:sz="4" w:space="0" w:color="auto"/>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2110</w:t>
            </w:r>
          </w:p>
        </w:tc>
        <w:tc>
          <w:tcPr>
            <w:tcW w:w="846" w:type="dxa"/>
            <w:tcBorders>
              <w:top w:val="single" w:sz="4" w:space="0" w:color="auto"/>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111</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510"/>
        </w:trPr>
        <w:tc>
          <w:tcPr>
            <w:tcW w:w="2552" w:type="dxa"/>
            <w:tcBorders>
              <w:top w:val="nil"/>
              <w:left w:val="single" w:sz="4" w:space="0" w:color="auto"/>
              <w:bottom w:val="single" w:sz="4" w:space="0" w:color="auto"/>
              <w:right w:val="single" w:sz="4" w:space="0" w:color="auto"/>
            </w:tcBorders>
            <w:shd w:val="clear" w:color="auto" w:fill="auto"/>
            <w:hideMark/>
          </w:tcPr>
          <w:p w:rsidR="00F21413" w:rsidRPr="007E322A" w:rsidRDefault="00F21413" w:rsidP="00F21413">
            <w:pPr>
              <w:rPr>
                <w:color w:val="000000"/>
                <w:sz w:val="20"/>
                <w:szCs w:val="20"/>
              </w:rPr>
            </w:pPr>
            <w:r w:rsidRPr="007E322A">
              <w:rPr>
                <w:color w:val="000000"/>
                <w:sz w:val="20"/>
                <w:szCs w:val="20"/>
              </w:rPr>
              <w:t>прочие выплаты персоналу, в том числе компенсационного характера</w:t>
            </w:r>
          </w:p>
        </w:tc>
        <w:tc>
          <w:tcPr>
            <w:tcW w:w="855"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2120</w:t>
            </w:r>
          </w:p>
        </w:tc>
        <w:tc>
          <w:tcPr>
            <w:tcW w:w="846"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112</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74220">
        <w:trPr>
          <w:trHeight w:val="585"/>
        </w:trPr>
        <w:tc>
          <w:tcPr>
            <w:tcW w:w="2552" w:type="dxa"/>
            <w:tcBorders>
              <w:top w:val="nil"/>
              <w:left w:val="single" w:sz="4" w:space="0" w:color="auto"/>
              <w:bottom w:val="single" w:sz="4" w:space="0" w:color="auto"/>
              <w:right w:val="single" w:sz="4" w:space="0" w:color="auto"/>
            </w:tcBorders>
            <w:shd w:val="clear" w:color="auto" w:fill="auto"/>
            <w:hideMark/>
          </w:tcPr>
          <w:p w:rsidR="00F21413" w:rsidRPr="007E322A" w:rsidRDefault="00F21413" w:rsidP="00F21413">
            <w:pPr>
              <w:rPr>
                <w:color w:val="000000"/>
                <w:sz w:val="20"/>
                <w:szCs w:val="20"/>
              </w:rPr>
            </w:pPr>
            <w:r w:rsidRPr="007E322A">
              <w:rPr>
                <w:color w:val="000000"/>
                <w:sz w:val="20"/>
                <w:szCs w:val="20"/>
              </w:rPr>
              <w:t>иные выплаты, за исключением фонда оплаты труда учреждения, для выполнения отдельных полномочий</w:t>
            </w:r>
          </w:p>
        </w:tc>
        <w:tc>
          <w:tcPr>
            <w:tcW w:w="855"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2130</w:t>
            </w:r>
          </w:p>
        </w:tc>
        <w:tc>
          <w:tcPr>
            <w:tcW w:w="846"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113</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74220">
        <w:trPr>
          <w:trHeight w:val="76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F21413" w:rsidRPr="007E322A" w:rsidRDefault="00F21413" w:rsidP="00F21413">
            <w:pPr>
              <w:rPr>
                <w:color w:val="000000"/>
                <w:sz w:val="20"/>
                <w:szCs w:val="20"/>
              </w:rPr>
            </w:pPr>
            <w:r w:rsidRPr="007E322A">
              <w:rPr>
                <w:color w:val="000000"/>
                <w:sz w:val="20"/>
                <w:szCs w:val="20"/>
              </w:rPr>
              <w:t>взносы по обязательному социальному страхованию на выплаты по оплате труда работников и иные выплаты работникам учреждений, всего</w:t>
            </w:r>
          </w:p>
        </w:tc>
        <w:tc>
          <w:tcPr>
            <w:tcW w:w="8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2140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119</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74220">
        <w:trPr>
          <w:trHeight w:val="31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F21413" w:rsidRPr="007E322A" w:rsidRDefault="00F21413" w:rsidP="00F21413">
            <w:pPr>
              <w:ind w:firstLineChars="400" w:firstLine="800"/>
              <w:rPr>
                <w:color w:val="000000"/>
                <w:sz w:val="20"/>
                <w:szCs w:val="20"/>
              </w:rPr>
            </w:pPr>
            <w:r w:rsidRPr="007E322A">
              <w:rPr>
                <w:color w:val="000000"/>
                <w:sz w:val="20"/>
                <w:szCs w:val="20"/>
              </w:rPr>
              <w:t>в том числе:</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sz w:val="20"/>
                <w:szCs w:val="20"/>
              </w:rPr>
            </w:pPr>
            <w:r w:rsidRPr="007E322A">
              <w:rPr>
                <w:color w:val="000000"/>
                <w:sz w:val="20"/>
                <w:szCs w:val="20"/>
              </w:rPr>
              <w:t> </w:t>
            </w:r>
          </w:p>
        </w:tc>
        <w:tc>
          <w:tcPr>
            <w:tcW w:w="8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sz w:val="20"/>
                <w:szCs w:val="20"/>
              </w:rPr>
            </w:pPr>
            <w:r w:rsidRPr="007E322A">
              <w:rPr>
                <w:color w:val="000000"/>
                <w:sz w:val="20"/>
                <w:szCs w:val="20"/>
              </w:rPr>
              <w:t> </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74220">
        <w:trPr>
          <w:trHeight w:val="31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F21413" w:rsidRPr="007E322A" w:rsidRDefault="00F21413" w:rsidP="00F21413">
            <w:pPr>
              <w:ind w:firstLineChars="800" w:firstLine="1600"/>
              <w:rPr>
                <w:color w:val="000000"/>
                <w:sz w:val="20"/>
                <w:szCs w:val="20"/>
              </w:rPr>
            </w:pPr>
            <w:r w:rsidRPr="007E322A">
              <w:rPr>
                <w:color w:val="000000"/>
                <w:sz w:val="20"/>
                <w:szCs w:val="20"/>
              </w:rPr>
              <w:t>на выплаты по оплате труда</w:t>
            </w:r>
          </w:p>
        </w:tc>
        <w:tc>
          <w:tcPr>
            <w:tcW w:w="855" w:type="dxa"/>
            <w:tcBorders>
              <w:top w:val="single" w:sz="4" w:space="0" w:color="auto"/>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2141</w:t>
            </w:r>
          </w:p>
        </w:tc>
        <w:tc>
          <w:tcPr>
            <w:tcW w:w="846" w:type="dxa"/>
            <w:tcBorders>
              <w:top w:val="single" w:sz="4" w:space="0" w:color="auto"/>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119</w:t>
            </w:r>
          </w:p>
        </w:tc>
        <w:tc>
          <w:tcPr>
            <w:tcW w:w="709" w:type="dxa"/>
            <w:tcBorders>
              <w:top w:val="single" w:sz="4" w:space="0" w:color="auto"/>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nil"/>
              <w:left w:val="single" w:sz="4" w:space="0" w:color="auto"/>
              <w:bottom w:val="nil"/>
              <w:right w:val="single" w:sz="4" w:space="0" w:color="auto"/>
            </w:tcBorders>
            <w:shd w:val="clear" w:color="auto" w:fill="auto"/>
            <w:hideMark/>
          </w:tcPr>
          <w:p w:rsidR="00F21413" w:rsidRPr="007E322A" w:rsidRDefault="00F21413" w:rsidP="00F21413">
            <w:pPr>
              <w:ind w:firstLineChars="800" w:firstLine="1600"/>
              <w:rPr>
                <w:color w:val="000000"/>
                <w:sz w:val="20"/>
                <w:szCs w:val="20"/>
              </w:rPr>
            </w:pPr>
            <w:r w:rsidRPr="007E322A">
              <w:rPr>
                <w:color w:val="000000"/>
                <w:sz w:val="20"/>
                <w:szCs w:val="20"/>
              </w:rPr>
              <w:t>на иные выплаты работникам</w:t>
            </w:r>
          </w:p>
        </w:tc>
        <w:tc>
          <w:tcPr>
            <w:tcW w:w="855" w:type="dxa"/>
            <w:tcBorders>
              <w:top w:val="nil"/>
              <w:left w:val="nil"/>
              <w:bottom w:val="nil"/>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2142</w:t>
            </w:r>
          </w:p>
        </w:tc>
        <w:tc>
          <w:tcPr>
            <w:tcW w:w="846" w:type="dxa"/>
            <w:tcBorders>
              <w:top w:val="nil"/>
              <w:left w:val="nil"/>
              <w:bottom w:val="nil"/>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119</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510"/>
        </w:trPr>
        <w:tc>
          <w:tcPr>
            <w:tcW w:w="2552" w:type="dxa"/>
            <w:tcBorders>
              <w:top w:val="single" w:sz="4" w:space="0" w:color="auto"/>
              <w:left w:val="single" w:sz="4" w:space="0" w:color="auto"/>
              <w:bottom w:val="nil"/>
              <w:right w:val="single" w:sz="4" w:space="0" w:color="auto"/>
            </w:tcBorders>
            <w:shd w:val="clear" w:color="auto" w:fill="auto"/>
            <w:hideMark/>
          </w:tcPr>
          <w:p w:rsidR="00F21413" w:rsidRPr="007E322A" w:rsidRDefault="00F21413" w:rsidP="00F21413">
            <w:pPr>
              <w:rPr>
                <w:color w:val="000000"/>
                <w:sz w:val="20"/>
                <w:szCs w:val="20"/>
              </w:rPr>
            </w:pPr>
            <w:r w:rsidRPr="007E322A">
              <w:rPr>
                <w:color w:val="000000"/>
                <w:sz w:val="20"/>
                <w:szCs w:val="20"/>
              </w:rPr>
              <w:t>денежное довольствие военнослужащих и сотрудников, имеющих специальные звания</w:t>
            </w:r>
          </w:p>
        </w:tc>
        <w:tc>
          <w:tcPr>
            <w:tcW w:w="855" w:type="dxa"/>
            <w:tcBorders>
              <w:top w:val="single" w:sz="4" w:space="0" w:color="auto"/>
              <w:left w:val="nil"/>
              <w:bottom w:val="nil"/>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2150</w:t>
            </w:r>
          </w:p>
        </w:tc>
        <w:tc>
          <w:tcPr>
            <w:tcW w:w="846" w:type="dxa"/>
            <w:tcBorders>
              <w:top w:val="single" w:sz="4" w:space="0" w:color="auto"/>
              <w:left w:val="nil"/>
              <w:bottom w:val="nil"/>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131</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510"/>
        </w:trPr>
        <w:tc>
          <w:tcPr>
            <w:tcW w:w="2552" w:type="dxa"/>
            <w:tcBorders>
              <w:top w:val="single" w:sz="4" w:space="0" w:color="auto"/>
              <w:left w:val="single" w:sz="4" w:space="0" w:color="auto"/>
              <w:bottom w:val="nil"/>
              <w:right w:val="single" w:sz="4" w:space="0" w:color="auto"/>
            </w:tcBorders>
            <w:shd w:val="clear" w:color="auto" w:fill="auto"/>
            <w:hideMark/>
          </w:tcPr>
          <w:p w:rsidR="00F21413" w:rsidRPr="007E322A" w:rsidRDefault="00F21413" w:rsidP="00F21413">
            <w:pPr>
              <w:rPr>
                <w:color w:val="000000"/>
                <w:sz w:val="20"/>
                <w:szCs w:val="20"/>
              </w:rPr>
            </w:pPr>
            <w:r w:rsidRPr="007E322A">
              <w:rPr>
                <w:color w:val="000000"/>
                <w:sz w:val="20"/>
                <w:szCs w:val="20"/>
              </w:rPr>
              <w:t>иные выплаты военнослужащим и сотрудникам, имеющим специальные звания</w:t>
            </w:r>
          </w:p>
        </w:tc>
        <w:tc>
          <w:tcPr>
            <w:tcW w:w="855" w:type="dxa"/>
            <w:tcBorders>
              <w:top w:val="single" w:sz="4" w:space="0" w:color="auto"/>
              <w:left w:val="nil"/>
              <w:bottom w:val="nil"/>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2160</w:t>
            </w:r>
          </w:p>
        </w:tc>
        <w:tc>
          <w:tcPr>
            <w:tcW w:w="846" w:type="dxa"/>
            <w:tcBorders>
              <w:top w:val="single" w:sz="4" w:space="0" w:color="auto"/>
              <w:left w:val="nil"/>
              <w:bottom w:val="nil"/>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134</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76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F21413" w:rsidRPr="007E322A" w:rsidRDefault="00F21413" w:rsidP="00F21413">
            <w:pPr>
              <w:rPr>
                <w:color w:val="000000"/>
                <w:sz w:val="20"/>
                <w:szCs w:val="20"/>
              </w:rPr>
            </w:pPr>
            <w:r w:rsidRPr="007E322A">
              <w:rPr>
                <w:color w:val="000000"/>
                <w:sz w:val="20"/>
                <w:szCs w:val="20"/>
              </w:rPr>
              <w:t>страховые взносы на обязательное социальное страхование в части выплат персоналу, подлежащих обложению страховыми взносами</w:t>
            </w:r>
          </w:p>
        </w:tc>
        <w:tc>
          <w:tcPr>
            <w:tcW w:w="855" w:type="dxa"/>
            <w:tcBorders>
              <w:top w:val="single" w:sz="4" w:space="0" w:color="auto"/>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2170</w:t>
            </w:r>
          </w:p>
        </w:tc>
        <w:tc>
          <w:tcPr>
            <w:tcW w:w="846" w:type="dxa"/>
            <w:tcBorders>
              <w:top w:val="single" w:sz="4" w:space="0" w:color="auto"/>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139</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F21413" w:rsidRPr="007E322A" w:rsidRDefault="00F21413" w:rsidP="00F21413">
            <w:pPr>
              <w:ind w:firstLineChars="400" w:firstLine="800"/>
              <w:rPr>
                <w:color w:val="000000"/>
                <w:sz w:val="20"/>
                <w:szCs w:val="20"/>
              </w:rPr>
            </w:pPr>
            <w:r w:rsidRPr="007E322A">
              <w:rPr>
                <w:color w:val="000000"/>
                <w:sz w:val="20"/>
                <w:szCs w:val="20"/>
              </w:rPr>
              <w:t>в том числе:</w:t>
            </w:r>
          </w:p>
        </w:tc>
        <w:tc>
          <w:tcPr>
            <w:tcW w:w="85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sz w:val="20"/>
                <w:szCs w:val="20"/>
              </w:rPr>
            </w:pPr>
            <w:r w:rsidRPr="007E322A">
              <w:rPr>
                <w:color w:val="000000"/>
                <w:sz w:val="20"/>
                <w:szCs w:val="20"/>
              </w:rPr>
              <w:t> </w:t>
            </w:r>
          </w:p>
        </w:tc>
        <w:tc>
          <w:tcPr>
            <w:tcW w:w="84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sz w:val="20"/>
                <w:szCs w:val="20"/>
              </w:rPr>
            </w:pPr>
            <w:r w:rsidRPr="007E322A">
              <w:rPr>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F21413" w:rsidRPr="007E322A" w:rsidRDefault="00F21413" w:rsidP="00F21413">
            <w:pPr>
              <w:rPr>
                <w:color w:val="000000"/>
                <w:sz w:val="20"/>
                <w:szCs w:val="20"/>
              </w:rPr>
            </w:pPr>
            <w:r w:rsidRPr="007E322A">
              <w:rPr>
                <w:color w:val="000000"/>
                <w:sz w:val="20"/>
                <w:szCs w:val="20"/>
              </w:rPr>
              <w:t>на оплату труда стажеров</w:t>
            </w:r>
          </w:p>
        </w:tc>
        <w:tc>
          <w:tcPr>
            <w:tcW w:w="855"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2171</w:t>
            </w:r>
          </w:p>
        </w:tc>
        <w:tc>
          <w:tcPr>
            <w:tcW w:w="846"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139</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510"/>
        </w:trPr>
        <w:tc>
          <w:tcPr>
            <w:tcW w:w="2552" w:type="dxa"/>
            <w:tcBorders>
              <w:top w:val="nil"/>
              <w:left w:val="single" w:sz="4" w:space="0" w:color="auto"/>
              <w:bottom w:val="single" w:sz="4" w:space="0" w:color="auto"/>
              <w:right w:val="single" w:sz="4" w:space="0" w:color="auto"/>
            </w:tcBorders>
            <w:shd w:val="clear" w:color="auto" w:fill="auto"/>
            <w:hideMark/>
          </w:tcPr>
          <w:p w:rsidR="00F21413" w:rsidRPr="007E322A" w:rsidRDefault="00F21413" w:rsidP="00F21413">
            <w:pPr>
              <w:rPr>
                <w:color w:val="000000"/>
                <w:sz w:val="20"/>
                <w:szCs w:val="20"/>
              </w:rPr>
            </w:pPr>
            <w:r w:rsidRPr="007E322A">
              <w:rPr>
                <w:color w:val="000000"/>
                <w:sz w:val="20"/>
                <w:szCs w:val="20"/>
              </w:rPr>
              <w:t>на иные выплаты гражданским лицам (денежное содержание)</w:t>
            </w:r>
          </w:p>
        </w:tc>
        <w:tc>
          <w:tcPr>
            <w:tcW w:w="855"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2172</w:t>
            </w:r>
          </w:p>
        </w:tc>
        <w:tc>
          <w:tcPr>
            <w:tcW w:w="846"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139</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F21413" w:rsidRPr="007E322A" w:rsidRDefault="00F21413" w:rsidP="00F21413">
            <w:pPr>
              <w:rPr>
                <w:b/>
                <w:bCs/>
                <w:color w:val="000000"/>
                <w:sz w:val="20"/>
                <w:szCs w:val="20"/>
              </w:rPr>
            </w:pPr>
            <w:r w:rsidRPr="007E322A">
              <w:rPr>
                <w:b/>
                <w:bCs/>
                <w:color w:val="000000"/>
                <w:sz w:val="20"/>
                <w:szCs w:val="20"/>
              </w:rPr>
              <w:t>социальные и иные выплаты населению, всего</w:t>
            </w:r>
          </w:p>
        </w:tc>
        <w:tc>
          <w:tcPr>
            <w:tcW w:w="855"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b/>
                <w:bCs/>
                <w:color w:val="000000"/>
                <w:sz w:val="20"/>
                <w:szCs w:val="20"/>
              </w:rPr>
            </w:pPr>
            <w:r w:rsidRPr="007E322A">
              <w:rPr>
                <w:b/>
                <w:bCs/>
                <w:color w:val="000000"/>
                <w:sz w:val="20"/>
                <w:szCs w:val="20"/>
              </w:rPr>
              <w:t>2200</w:t>
            </w:r>
          </w:p>
        </w:tc>
        <w:tc>
          <w:tcPr>
            <w:tcW w:w="846"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b/>
                <w:bCs/>
                <w:color w:val="000000"/>
                <w:sz w:val="20"/>
                <w:szCs w:val="20"/>
              </w:rPr>
            </w:pPr>
            <w:r w:rsidRPr="007E322A">
              <w:rPr>
                <w:b/>
                <w:bCs/>
                <w:color w:val="000000"/>
                <w:sz w:val="20"/>
                <w:szCs w:val="20"/>
              </w:rPr>
              <w:t>300</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b/>
                <w:bCs/>
                <w:color w:val="000000"/>
              </w:rPr>
            </w:pPr>
            <w:r w:rsidRPr="007E322A">
              <w:rPr>
                <w:b/>
                <w:bCs/>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r>
      <w:tr w:rsidR="00F21413" w:rsidRPr="007E322A" w:rsidTr="00F21413">
        <w:trPr>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F21413" w:rsidRPr="007E322A" w:rsidRDefault="00F21413" w:rsidP="00F21413">
            <w:pPr>
              <w:ind w:firstLineChars="400" w:firstLine="800"/>
              <w:rPr>
                <w:color w:val="000000"/>
                <w:sz w:val="20"/>
                <w:szCs w:val="20"/>
              </w:rPr>
            </w:pPr>
            <w:r w:rsidRPr="007E322A">
              <w:rPr>
                <w:color w:val="000000"/>
                <w:sz w:val="20"/>
                <w:szCs w:val="20"/>
              </w:rPr>
              <w:t>в том числе:</w:t>
            </w:r>
          </w:p>
        </w:tc>
        <w:tc>
          <w:tcPr>
            <w:tcW w:w="85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sz w:val="20"/>
                <w:szCs w:val="20"/>
              </w:rPr>
            </w:pPr>
            <w:r w:rsidRPr="007E322A">
              <w:rPr>
                <w:color w:val="000000"/>
                <w:sz w:val="20"/>
                <w:szCs w:val="20"/>
              </w:rPr>
              <w:t> </w:t>
            </w:r>
          </w:p>
        </w:tc>
        <w:tc>
          <w:tcPr>
            <w:tcW w:w="84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sz w:val="20"/>
                <w:szCs w:val="20"/>
              </w:rPr>
            </w:pPr>
            <w:r w:rsidRPr="007E322A">
              <w:rPr>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510"/>
        </w:trPr>
        <w:tc>
          <w:tcPr>
            <w:tcW w:w="2552" w:type="dxa"/>
            <w:tcBorders>
              <w:top w:val="nil"/>
              <w:left w:val="single" w:sz="4" w:space="0" w:color="auto"/>
              <w:bottom w:val="single" w:sz="4" w:space="0" w:color="auto"/>
              <w:right w:val="single" w:sz="4" w:space="0" w:color="auto"/>
            </w:tcBorders>
            <w:shd w:val="clear" w:color="auto" w:fill="auto"/>
            <w:hideMark/>
          </w:tcPr>
          <w:p w:rsidR="00F21413" w:rsidRPr="007E322A" w:rsidRDefault="00F21413" w:rsidP="00F21413">
            <w:pPr>
              <w:rPr>
                <w:color w:val="000000"/>
                <w:sz w:val="20"/>
                <w:szCs w:val="20"/>
              </w:rPr>
            </w:pPr>
            <w:r w:rsidRPr="007E322A">
              <w:rPr>
                <w:color w:val="000000"/>
                <w:sz w:val="20"/>
                <w:szCs w:val="20"/>
              </w:rPr>
              <w:t>социальные выплаты гражданам, кроме публичных нормативных социальных выплат</w:t>
            </w:r>
          </w:p>
        </w:tc>
        <w:tc>
          <w:tcPr>
            <w:tcW w:w="855"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2210</w:t>
            </w:r>
          </w:p>
        </w:tc>
        <w:tc>
          <w:tcPr>
            <w:tcW w:w="846"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320</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F21413" w:rsidRPr="007E322A" w:rsidRDefault="00F21413" w:rsidP="00F21413">
            <w:pPr>
              <w:rPr>
                <w:color w:val="000000"/>
                <w:sz w:val="20"/>
                <w:szCs w:val="20"/>
              </w:rPr>
            </w:pPr>
            <w:r w:rsidRPr="007E322A">
              <w:rPr>
                <w:color w:val="000000"/>
                <w:sz w:val="20"/>
                <w:szCs w:val="20"/>
              </w:rPr>
              <w:t>из них:</w:t>
            </w:r>
          </w:p>
        </w:tc>
        <w:tc>
          <w:tcPr>
            <w:tcW w:w="85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sz w:val="20"/>
                <w:szCs w:val="20"/>
              </w:rPr>
            </w:pPr>
            <w:r w:rsidRPr="007E322A">
              <w:rPr>
                <w:color w:val="000000"/>
                <w:sz w:val="20"/>
                <w:szCs w:val="20"/>
              </w:rPr>
              <w:t> </w:t>
            </w:r>
          </w:p>
        </w:tc>
        <w:tc>
          <w:tcPr>
            <w:tcW w:w="84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sz w:val="20"/>
                <w:szCs w:val="20"/>
              </w:rPr>
            </w:pPr>
            <w:r w:rsidRPr="007E322A">
              <w:rPr>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780"/>
        </w:trPr>
        <w:tc>
          <w:tcPr>
            <w:tcW w:w="2552" w:type="dxa"/>
            <w:tcBorders>
              <w:top w:val="nil"/>
              <w:left w:val="single" w:sz="4" w:space="0" w:color="auto"/>
              <w:bottom w:val="nil"/>
              <w:right w:val="single" w:sz="4" w:space="0" w:color="auto"/>
            </w:tcBorders>
            <w:shd w:val="clear" w:color="auto" w:fill="auto"/>
            <w:hideMark/>
          </w:tcPr>
          <w:p w:rsidR="00F21413" w:rsidRPr="007E322A" w:rsidRDefault="00F21413" w:rsidP="00F21413">
            <w:pPr>
              <w:rPr>
                <w:color w:val="000000"/>
                <w:sz w:val="20"/>
                <w:szCs w:val="20"/>
              </w:rPr>
            </w:pPr>
            <w:r w:rsidRPr="007E322A">
              <w:rPr>
                <w:color w:val="000000"/>
                <w:sz w:val="20"/>
                <w:szCs w:val="20"/>
              </w:rPr>
              <w:t>пособия, компенсации и иные социальные выплаты гражданам, кроме публичных нормативных обязательств</w:t>
            </w:r>
          </w:p>
        </w:tc>
        <w:tc>
          <w:tcPr>
            <w:tcW w:w="855" w:type="dxa"/>
            <w:tcBorders>
              <w:top w:val="nil"/>
              <w:left w:val="nil"/>
              <w:bottom w:val="nil"/>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2211</w:t>
            </w:r>
          </w:p>
        </w:tc>
        <w:tc>
          <w:tcPr>
            <w:tcW w:w="846" w:type="dxa"/>
            <w:tcBorders>
              <w:top w:val="nil"/>
              <w:left w:val="nil"/>
              <w:bottom w:val="nil"/>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321</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74220">
        <w:trPr>
          <w:trHeight w:val="31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F21413" w:rsidRPr="007E322A" w:rsidRDefault="00F21413" w:rsidP="00F21413">
            <w:pPr>
              <w:ind w:firstLineChars="800" w:firstLine="1600"/>
              <w:rPr>
                <w:color w:val="000000"/>
                <w:sz w:val="20"/>
                <w:szCs w:val="20"/>
              </w:rPr>
            </w:pPr>
            <w:r w:rsidRPr="007E322A">
              <w:rPr>
                <w:color w:val="000000"/>
                <w:sz w:val="20"/>
                <w:szCs w:val="20"/>
              </w:rPr>
              <w:t> </w:t>
            </w:r>
          </w:p>
        </w:tc>
        <w:tc>
          <w:tcPr>
            <w:tcW w:w="855" w:type="dxa"/>
            <w:tcBorders>
              <w:top w:val="single" w:sz="4" w:space="0" w:color="auto"/>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 </w:t>
            </w:r>
          </w:p>
        </w:tc>
        <w:tc>
          <w:tcPr>
            <w:tcW w:w="846" w:type="dxa"/>
            <w:tcBorders>
              <w:top w:val="single" w:sz="4" w:space="0" w:color="auto"/>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74220">
        <w:trPr>
          <w:trHeight w:val="76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F21413" w:rsidRPr="007E322A" w:rsidRDefault="00F21413" w:rsidP="00F21413">
            <w:pPr>
              <w:rPr>
                <w:color w:val="000000"/>
                <w:sz w:val="20"/>
                <w:szCs w:val="20"/>
              </w:rPr>
            </w:pPr>
            <w:r w:rsidRPr="007E322A">
              <w:rPr>
                <w:color w:val="000000"/>
                <w:sz w:val="20"/>
                <w:szCs w:val="20"/>
              </w:rPr>
              <w:t>выплата стипендий, осуществление иных расходов на социальную поддержку обучающихся за счет средств стипендиального фонда</w:t>
            </w:r>
          </w:p>
        </w:tc>
        <w:tc>
          <w:tcPr>
            <w:tcW w:w="8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2220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340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74220">
        <w:trPr>
          <w:trHeight w:val="1350"/>
        </w:trPr>
        <w:tc>
          <w:tcPr>
            <w:tcW w:w="2552" w:type="dxa"/>
            <w:tcBorders>
              <w:top w:val="single" w:sz="4" w:space="0" w:color="auto"/>
              <w:left w:val="single" w:sz="4" w:space="0" w:color="auto"/>
              <w:bottom w:val="nil"/>
              <w:right w:val="single" w:sz="4" w:space="0" w:color="auto"/>
            </w:tcBorders>
            <w:shd w:val="clear" w:color="auto" w:fill="auto"/>
            <w:hideMark/>
          </w:tcPr>
          <w:p w:rsidR="00F21413" w:rsidRPr="007E322A" w:rsidRDefault="00F21413" w:rsidP="00F21413">
            <w:pPr>
              <w:rPr>
                <w:color w:val="000000"/>
                <w:sz w:val="20"/>
                <w:szCs w:val="20"/>
              </w:rPr>
            </w:pPr>
            <w:r>
              <w:rPr>
                <w:color w:val="000000"/>
                <w:sz w:val="20"/>
                <w:szCs w:val="20"/>
              </w:rPr>
              <w:t>на премирова</w:t>
            </w:r>
            <w:r w:rsidRPr="007E322A">
              <w:rPr>
                <w:color w:val="000000"/>
                <w:sz w:val="20"/>
                <w:szCs w:val="20"/>
              </w:rPr>
              <w:t>ние физических лиц за достижения в области культуры, искусства, образования, науки и техники, а также на предоставление грантов с целью поддержки проектов в области науки, культуры и искусства</w:t>
            </w:r>
          </w:p>
        </w:tc>
        <w:tc>
          <w:tcPr>
            <w:tcW w:w="855" w:type="dxa"/>
            <w:tcBorders>
              <w:top w:val="single" w:sz="4" w:space="0" w:color="auto"/>
              <w:left w:val="nil"/>
              <w:bottom w:val="nil"/>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2230</w:t>
            </w:r>
          </w:p>
        </w:tc>
        <w:tc>
          <w:tcPr>
            <w:tcW w:w="846" w:type="dxa"/>
            <w:tcBorders>
              <w:top w:val="single" w:sz="4" w:space="0" w:color="auto"/>
              <w:left w:val="nil"/>
              <w:bottom w:val="nil"/>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350</w:t>
            </w:r>
          </w:p>
        </w:tc>
        <w:tc>
          <w:tcPr>
            <w:tcW w:w="709" w:type="dxa"/>
            <w:tcBorders>
              <w:top w:val="single" w:sz="4" w:space="0" w:color="auto"/>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510"/>
        </w:trPr>
        <w:tc>
          <w:tcPr>
            <w:tcW w:w="2552" w:type="dxa"/>
            <w:tcBorders>
              <w:top w:val="single" w:sz="4" w:space="0" w:color="auto"/>
              <w:left w:val="single" w:sz="4" w:space="0" w:color="auto"/>
              <w:bottom w:val="nil"/>
              <w:right w:val="single" w:sz="4" w:space="0" w:color="auto"/>
            </w:tcBorders>
            <w:shd w:val="clear" w:color="auto" w:fill="auto"/>
            <w:hideMark/>
          </w:tcPr>
          <w:p w:rsidR="00F21413" w:rsidRPr="007E322A" w:rsidRDefault="00F21413" w:rsidP="00F21413">
            <w:pPr>
              <w:rPr>
                <w:color w:val="000000"/>
                <w:sz w:val="20"/>
                <w:szCs w:val="20"/>
              </w:rPr>
            </w:pPr>
            <w:r w:rsidRPr="007E322A">
              <w:rPr>
                <w:color w:val="000000"/>
                <w:sz w:val="20"/>
                <w:szCs w:val="20"/>
              </w:rPr>
              <w:t>социальное обеспечение детей-сирот и детей, оставшихся без попечения родителей</w:t>
            </w:r>
          </w:p>
        </w:tc>
        <w:tc>
          <w:tcPr>
            <w:tcW w:w="855" w:type="dxa"/>
            <w:tcBorders>
              <w:top w:val="single" w:sz="4" w:space="0" w:color="auto"/>
              <w:left w:val="nil"/>
              <w:bottom w:val="nil"/>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2240</w:t>
            </w:r>
          </w:p>
        </w:tc>
        <w:tc>
          <w:tcPr>
            <w:tcW w:w="846" w:type="dxa"/>
            <w:tcBorders>
              <w:top w:val="single" w:sz="4" w:space="0" w:color="auto"/>
              <w:left w:val="nil"/>
              <w:bottom w:val="nil"/>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360</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single" w:sz="4" w:space="0" w:color="auto"/>
              <w:left w:val="single" w:sz="4" w:space="0" w:color="auto"/>
              <w:bottom w:val="nil"/>
              <w:right w:val="single" w:sz="4" w:space="0" w:color="auto"/>
            </w:tcBorders>
            <w:shd w:val="clear" w:color="auto" w:fill="auto"/>
            <w:hideMark/>
          </w:tcPr>
          <w:p w:rsidR="00F21413" w:rsidRPr="007E322A" w:rsidRDefault="00F21413" w:rsidP="00F21413">
            <w:pPr>
              <w:rPr>
                <w:b/>
                <w:bCs/>
                <w:color w:val="000000"/>
                <w:sz w:val="20"/>
                <w:szCs w:val="20"/>
              </w:rPr>
            </w:pPr>
            <w:r w:rsidRPr="007E322A">
              <w:rPr>
                <w:b/>
                <w:bCs/>
                <w:color w:val="000000"/>
                <w:sz w:val="20"/>
                <w:szCs w:val="20"/>
              </w:rPr>
              <w:t>уплата налогов, сборов и иных платежей, всего</w:t>
            </w:r>
          </w:p>
        </w:tc>
        <w:tc>
          <w:tcPr>
            <w:tcW w:w="855" w:type="dxa"/>
            <w:tcBorders>
              <w:top w:val="single" w:sz="4" w:space="0" w:color="auto"/>
              <w:left w:val="nil"/>
              <w:bottom w:val="nil"/>
              <w:right w:val="single" w:sz="4" w:space="0" w:color="auto"/>
            </w:tcBorders>
            <w:shd w:val="clear" w:color="auto" w:fill="auto"/>
            <w:vAlign w:val="bottom"/>
            <w:hideMark/>
          </w:tcPr>
          <w:p w:rsidR="00F21413" w:rsidRPr="007E322A" w:rsidRDefault="00F21413" w:rsidP="00F21413">
            <w:pPr>
              <w:jc w:val="center"/>
              <w:rPr>
                <w:b/>
                <w:bCs/>
                <w:color w:val="000000"/>
                <w:sz w:val="20"/>
                <w:szCs w:val="20"/>
              </w:rPr>
            </w:pPr>
            <w:r w:rsidRPr="007E322A">
              <w:rPr>
                <w:b/>
                <w:bCs/>
                <w:color w:val="000000"/>
                <w:sz w:val="20"/>
                <w:szCs w:val="20"/>
              </w:rPr>
              <w:t>2300</w:t>
            </w:r>
          </w:p>
        </w:tc>
        <w:tc>
          <w:tcPr>
            <w:tcW w:w="846" w:type="dxa"/>
            <w:tcBorders>
              <w:top w:val="single" w:sz="4" w:space="0" w:color="auto"/>
              <w:left w:val="nil"/>
              <w:bottom w:val="nil"/>
              <w:right w:val="single" w:sz="4" w:space="0" w:color="auto"/>
            </w:tcBorders>
            <w:shd w:val="clear" w:color="auto" w:fill="auto"/>
            <w:vAlign w:val="bottom"/>
            <w:hideMark/>
          </w:tcPr>
          <w:p w:rsidR="00F21413" w:rsidRPr="007E322A" w:rsidRDefault="00F21413" w:rsidP="00F21413">
            <w:pPr>
              <w:jc w:val="center"/>
              <w:rPr>
                <w:b/>
                <w:bCs/>
                <w:color w:val="000000"/>
                <w:sz w:val="20"/>
                <w:szCs w:val="20"/>
              </w:rPr>
            </w:pPr>
            <w:r w:rsidRPr="007E322A">
              <w:rPr>
                <w:b/>
                <w:bCs/>
                <w:color w:val="000000"/>
                <w:sz w:val="20"/>
                <w:szCs w:val="20"/>
              </w:rPr>
              <w:t>850</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b/>
                <w:bCs/>
                <w:color w:val="000000"/>
              </w:rPr>
            </w:pPr>
            <w:r w:rsidRPr="007E322A">
              <w:rPr>
                <w:b/>
                <w:bCs/>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r>
      <w:tr w:rsidR="00F21413" w:rsidRPr="007E322A" w:rsidTr="00F21413">
        <w:trPr>
          <w:trHeight w:val="31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F21413" w:rsidRPr="007E322A" w:rsidRDefault="00F21413" w:rsidP="00F21413">
            <w:pPr>
              <w:ind w:firstLineChars="500" w:firstLine="1000"/>
              <w:rPr>
                <w:color w:val="000000"/>
                <w:sz w:val="20"/>
                <w:szCs w:val="20"/>
              </w:rPr>
            </w:pPr>
            <w:r w:rsidRPr="007E322A">
              <w:rPr>
                <w:color w:val="000000"/>
                <w:sz w:val="20"/>
                <w:szCs w:val="20"/>
              </w:rPr>
              <w:t>из них:</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sz w:val="20"/>
                <w:szCs w:val="20"/>
              </w:rPr>
            </w:pPr>
            <w:r w:rsidRPr="007E322A">
              <w:rPr>
                <w:color w:val="000000"/>
                <w:sz w:val="20"/>
                <w:szCs w:val="20"/>
              </w:rPr>
              <w:t> </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sz w:val="20"/>
                <w:szCs w:val="20"/>
              </w:rPr>
            </w:pPr>
            <w:r w:rsidRPr="007E322A">
              <w:rPr>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510"/>
        </w:trPr>
        <w:tc>
          <w:tcPr>
            <w:tcW w:w="2552" w:type="dxa"/>
            <w:tcBorders>
              <w:top w:val="nil"/>
              <w:left w:val="single" w:sz="4" w:space="0" w:color="auto"/>
              <w:bottom w:val="single" w:sz="4" w:space="0" w:color="auto"/>
              <w:right w:val="single" w:sz="4" w:space="0" w:color="auto"/>
            </w:tcBorders>
            <w:shd w:val="clear" w:color="auto" w:fill="auto"/>
            <w:hideMark/>
          </w:tcPr>
          <w:p w:rsidR="00F21413" w:rsidRPr="007E322A" w:rsidRDefault="00F21413" w:rsidP="00F21413">
            <w:pPr>
              <w:rPr>
                <w:color w:val="000000"/>
                <w:sz w:val="20"/>
                <w:szCs w:val="20"/>
              </w:rPr>
            </w:pPr>
            <w:r w:rsidRPr="007E322A">
              <w:rPr>
                <w:color w:val="000000"/>
                <w:sz w:val="20"/>
                <w:szCs w:val="20"/>
              </w:rPr>
              <w:t>налог на имущество организаций и земельный налог</w:t>
            </w:r>
            <w:r>
              <w:rPr>
                <w:color w:val="000000"/>
                <w:sz w:val="20"/>
                <w:szCs w:val="20"/>
              </w:rPr>
              <w:t>, всего, в том числе</w:t>
            </w:r>
          </w:p>
        </w:tc>
        <w:tc>
          <w:tcPr>
            <w:tcW w:w="855"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2310</w:t>
            </w:r>
          </w:p>
        </w:tc>
        <w:tc>
          <w:tcPr>
            <w:tcW w:w="846"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851</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765"/>
        </w:trPr>
        <w:tc>
          <w:tcPr>
            <w:tcW w:w="2552" w:type="dxa"/>
            <w:tcBorders>
              <w:top w:val="nil"/>
              <w:left w:val="single" w:sz="4" w:space="0" w:color="auto"/>
              <w:bottom w:val="nil"/>
              <w:right w:val="single" w:sz="4" w:space="0" w:color="auto"/>
            </w:tcBorders>
            <w:shd w:val="clear" w:color="auto" w:fill="auto"/>
            <w:hideMark/>
          </w:tcPr>
          <w:p w:rsidR="00F21413" w:rsidRPr="007E322A" w:rsidRDefault="00F21413" w:rsidP="00F21413">
            <w:pPr>
              <w:rPr>
                <w:color w:val="000000"/>
                <w:sz w:val="20"/>
                <w:szCs w:val="20"/>
              </w:rPr>
            </w:pPr>
            <w:r w:rsidRPr="007E322A">
              <w:rPr>
                <w:color w:val="000000"/>
                <w:sz w:val="20"/>
                <w:szCs w:val="20"/>
              </w:rPr>
              <w:t>иные налоги (включаемые в состав расходов) в бюджеты бюджетной системы Российской Федерации, а также государственная пошлина</w:t>
            </w:r>
          </w:p>
        </w:tc>
        <w:tc>
          <w:tcPr>
            <w:tcW w:w="855" w:type="dxa"/>
            <w:tcBorders>
              <w:top w:val="nil"/>
              <w:left w:val="nil"/>
              <w:bottom w:val="nil"/>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2320</w:t>
            </w:r>
          </w:p>
        </w:tc>
        <w:tc>
          <w:tcPr>
            <w:tcW w:w="846" w:type="dxa"/>
            <w:tcBorders>
              <w:top w:val="nil"/>
              <w:left w:val="nil"/>
              <w:bottom w:val="nil"/>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852</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510"/>
        </w:trPr>
        <w:tc>
          <w:tcPr>
            <w:tcW w:w="2552" w:type="dxa"/>
            <w:tcBorders>
              <w:top w:val="single" w:sz="4" w:space="0" w:color="auto"/>
              <w:left w:val="single" w:sz="4" w:space="0" w:color="auto"/>
              <w:bottom w:val="nil"/>
              <w:right w:val="single" w:sz="4" w:space="0" w:color="auto"/>
            </w:tcBorders>
            <w:shd w:val="clear" w:color="auto" w:fill="auto"/>
            <w:hideMark/>
          </w:tcPr>
          <w:p w:rsidR="00F21413" w:rsidRPr="007E322A" w:rsidRDefault="00F21413" w:rsidP="00F21413">
            <w:pPr>
              <w:rPr>
                <w:color w:val="000000"/>
                <w:sz w:val="20"/>
                <w:szCs w:val="20"/>
              </w:rPr>
            </w:pPr>
            <w:r w:rsidRPr="007E322A">
              <w:rPr>
                <w:color w:val="000000"/>
                <w:sz w:val="20"/>
                <w:szCs w:val="20"/>
              </w:rPr>
              <w:t>уплата штрафов (в том числе административных), пеней, иных платежей</w:t>
            </w:r>
          </w:p>
        </w:tc>
        <w:tc>
          <w:tcPr>
            <w:tcW w:w="855" w:type="dxa"/>
            <w:tcBorders>
              <w:top w:val="single" w:sz="4" w:space="0" w:color="auto"/>
              <w:left w:val="nil"/>
              <w:bottom w:val="nil"/>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2330</w:t>
            </w:r>
          </w:p>
        </w:tc>
        <w:tc>
          <w:tcPr>
            <w:tcW w:w="846" w:type="dxa"/>
            <w:tcBorders>
              <w:top w:val="single" w:sz="4" w:space="0" w:color="auto"/>
              <w:left w:val="nil"/>
              <w:bottom w:val="nil"/>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853</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510"/>
        </w:trPr>
        <w:tc>
          <w:tcPr>
            <w:tcW w:w="2552" w:type="dxa"/>
            <w:tcBorders>
              <w:top w:val="single" w:sz="4" w:space="0" w:color="auto"/>
              <w:left w:val="single" w:sz="4" w:space="0" w:color="auto"/>
              <w:bottom w:val="nil"/>
              <w:right w:val="single" w:sz="4" w:space="0" w:color="auto"/>
            </w:tcBorders>
            <w:shd w:val="clear" w:color="auto" w:fill="auto"/>
            <w:hideMark/>
          </w:tcPr>
          <w:p w:rsidR="00F21413" w:rsidRPr="007E322A" w:rsidRDefault="00F21413" w:rsidP="00F21413">
            <w:pPr>
              <w:rPr>
                <w:color w:val="000000"/>
                <w:sz w:val="20"/>
                <w:szCs w:val="20"/>
              </w:rPr>
            </w:pPr>
            <w:r w:rsidRPr="007E322A">
              <w:rPr>
                <w:color w:val="000000"/>
                <w:sz w:val="20"/>
                <w:szCs w:val="20"/>
              </w:rPr>
              <w:t>безвозмездные перечисления организациям и физическим лицам, всего</w:t>
            </w:r>
          </w:p>
        </w:tc>
        <w:tc>
          <w:tcPr>
            <w:tcW w:w="855" w:type="dxa"/>
            <w:tcBorders>
              <w:top w:val="single" w:sz="4" w:space="0" w:color="auto"/>
              <w:left w:val="nil"/>
              <w:bottom w:val="nil"/>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2400</w:t>
            </w:r>
          </w:p>
        </w:tc>
        <w:tc>
          <w:tcPr>
            <w:tcW w:w="846" w:type="dxa"/>
            <w:tcBorders>
              <w:top w:val="single" w:sz="4" w:space="0" w:color="auto"/>
              <w:left w:val="nil"/>
              <w:bottom w:val="nil"/>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x</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F21413" w:rsidRPr="007E322A" w:rsidRDefault="00F21413" w:rsidP="00F21413">
            <w:pPr>
              <w:ind w:firstLineChars="500" w:firstLine="1000"/>
              <w:rPr>
                <w:color w:val="000000"/>
                <w:sz w:val="20"/>
                <w:szCs w:val="20"/>
              </w:rPr>
            </w:pPr>
            <w:r w:rsidRPr="007E322A">
              <w:rPr>
                <w:color w:val="000000"/>
                <w:sz w:val="20"/>
                <w:szCs w:val="20"/>
              </w:rPr>
              <w:t>из них:</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sz w:val="20"/>
                <w:szCs w:val="20"/>
              </w:rPr>
            </w:pPr>
            <w:r w:rsidRPr="007E322A">
              <w:rPr>
                <w:color w:val="000000"/>
                <w:sz w:val="20"/>
                <w:szCs w:val="20"/>
              </w:rPr>
              <w:t> </w:t>
            </w:r>
          </w:p>
        </w:tc>
        <w:tc>
          <w:tcPr>
            <w:tcW w:w="846"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sz w:val="20"/>
                <w:szCs w:val="20"/>
              </w:rPr>
            </w:pPr>
            <w:r w:rsidRPr="007E322A">
              <w:rPr>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74220">
        <w:trPr>
          <w:trHeight w:val="510"/>
        </w:trPr>
        <w:tc>
          <w:tcPr>
            <w:tcW w:w="2552" w:type="dxa"/>
            <w:tcBorders>
              <w:top w:val="nil"/>
              <w:left w:val="single" w:sz="4" w:space="0" w:color="auto"/>
              <w:bottom w:val="single" w:sz="4" w:space="0" w:color="auto"/>
              <w:right w:val="single" w:sz="4" w:space="0" w:color="auto"/>
            </w:tcBorders>
            <w:shd w:val="clear" w:color="auto" w:fill="auto"/>
            <w:hideMark/>
          </w:tcPr>
          <w:p w:rsidR="00F21413" w:rsidRPr="007E322A" w:rsidRDefault="00F21413" w:rsidP="00F21413">
            <w:pPr>
              <w:rPr>
                <w:color w:val="000000"/>
                <w:sz w:val="20"/>
                <w:szCs w:val="20"/>
              </w:rPr>
            </w:pPr>
            <w:r w:rsidRPr="007E322A">
              <w:rPr>
                <w:color w:val="000000"/>
                <w:sz w:val="20"/>
                <w:szCs w:val="20"/>
              </w:rPr>
              <w:t>гранты, предоставляемые другим организациям и физическим лицам</w:t>
            </w:r>
          </w:p>
        </w:tc>
        <w:tc>
          <w:tcPr>
            <w:tcW w:w="855"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2410</w:t>
            </w:r>
          </w:p>
        </w:tc>
        <w:tc>
          <w:tcPr>
            <w:tcW w:w="846"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810</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74220">
        <w:trPr>
          <w:trHeight w:val="31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F21413" w:rsidRPr="007E322A" w:rsidRDefault="00F21413" w:rsidP="00F21413">
            <w:pPr>
              <w:rPr>
                <w:color w:val="000000"/>
                <w:sz w:val="20"/>
                <w:szCs w:val="20"/>
              </w:rPr>
            </w:pPr>
            <w:r w:rsidRPr="007E322A">
              <w:rPr>
                <w:color w:val="000000"/>
                <w:sz w:val="20"/>
                <w:szCs w:val="20"/>
              </w:rPr>
              <w:t>взносы в международные организации</w:t>
            </w:r>
          </w:p>
        </w:tc>
        <w:tc>
          <w:tcPr>
            <w:tcW w:w="8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2420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862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74220">
        <w:trPr>
          <w:trHeight w:val="42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F21413" w:rsidRPr="007E322A" w:rsidRDefault="00F21413" w:rsidP="00F21413">
            <w:pPr>
              <w:rPr>
                <w:color w:val="000000"/>
                <w:sz w:val="20"/>
                <w:szCs w:val="20"/>
              </w:rPr>
            </w:pPr>
            <w:r w:rsidRPr="007E322A">
              <w:rPr>
                <w:color w:val="000000"/>
                <w:sz w:val="20"/>
                <w:szCs w:val="20"/>
              </w:rPr>
              <w:t>платежи в целях обеспечения реализации соглашений с правительствами иностранных государств и международными организациями</w:t>
            </w:r>
          </w:p>
        </w:tc>
        <w:tc>
          <w:tcPr>
            <w:tcW w:w="8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2430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863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74220">
        <w:trPr>
          <w:trHeight w:val="510"/>
        </w:trPr>
        <w:tc>
          <w:tcPr>
            <w:tcW w:w="2552" w:type="dxa"/>
            <w:tcBorders>
              <w:top w:val="single" w:sz="4" w:space="0" w:color="auto"/>
              <w:left w:val="single" w:sz="4" w:space="0" w:color="auto"/>
              <w:bottom w:val="nil"/>
              <w:right w:val="single" w:sz="4" w:space="0" w:color="auto"/>
            </w:tcBorders>
            <w:shd w:val="clear" w:color="auto" w:fill="auto"/>
            <w:hideMark/>
          </w:tcPr>
          <w:p w:rsidR="00F21413" w:rsidRPr="007E322A" w:rsidRDefault="00F21413" w:rsidP="00F21413">
            <w:pPr>
              <w:rPr>
                <w:color w:val="000000"/>
                <w:sz w:val="20"/>
                <w:szCs w:val="20"/>
              </w:rPr>
            </w:pPr>
            <w:r w:rsidRPr="007E322A">
              <w:rPr>
                <w:color w:val="000000"/>
                <w:sz w:val="20"/>
                <w:szCs w:val="20"/>
              </w:rPr>
              <w:t>прочие выплаты (кроме выплат на закупку товаров, работ, услуг), всего</w:t>
            </w:r>
          </w:p>
        </w:tc>
        <w:tc>
          <w:tcPr>
            <w:tcW w:w="855" w:type="dxa"/>
            <w:tcBorders>
              <w:top w:val="single" w:sz="4" w:space="0" w:color="auto"/>
              <w:left w:val="nil"/>
              <w:bottom w:val="nil"/>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2500</w:t>
            </w:r>
          </w:p>
        </w:tc>
        <w:tc>
          <w:tcPr>
            <w:tcW w:w="846" w:type="dxa"/>
            <w:tcBorders>
              <w:top w:val="single" w:sz="4" w:space="0" w:color="auto"/>
              <w:left w:val="nil"/>
              <w:bottom w:val="nil"/>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x</w:t>
            </w:r>
          </w:p>
        </w:tc>
        <w:tc>
          <w:tcPr>
            <w:tcW w:w="709" w:type="dxa"/>
            <w:tcBorders>
              <w:top w:val="single" w:sz="4" w:space="0" w:color="auto"/>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single" w:sz="4" w:space="0" w:color="auto"/>
              <w:left w:val="single" w:sz="4" w:space="0" w:color="auto"/>
              <w:bottom w:val="nil"/>
              <w:right w:val="single" w:sz="4" w:space="0" w:color="auto"/>
            </w:tcBorders>
            <w:shd w:val="clear" w:color="auto" w:fill="auto"/>
            <w:hideMark/>
          </w:tcPr>
          <w:p w:rsidR="00F21413" w:rsidRPr="007E322A" w:rsidRDefault="00F21413" w:rsidP="00F21413">
            <w:pPr>
              <w:ind w:firstLineChars="300" w:firstLine="600"/>
              <w:rPr>
                <w:color w:val="000000"/>
                <w:sz w:val="20"/>
                <w:szCs w:val="20"/>
              </w:rPr>
            </w:pPr>
            <w:r w:rsidRPr="007E322A">
              <w:rPr>
                <w:color w:val="000000"/>
                <w:sz w:val="20"/>
                <w:szCs w:val="20"/>
              </w:rPr>
              <w:t>в том числе:</w:t>
            </w:r>
          </w:p>
        </w:tc>
        <w:tc>
          <w:tcPr>
            <w:tcW w:w="855" w:type="dxa"/>
            <w:tcBorders>
              <w:top w:val="single" w:sz="4" w:space="0" w:color="auto"/>
              <w:left w:val="nil"/>
              <w:bottom w:val="nil"/>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 </w:t>
            </w:r>
          </w:p>
        </w:tc>
        <w:tc>
          <w:tcPr>
            <w:tcW w:w="846" w:type="dxa"/>
            <w:tcBorders>
              <w:top w:val="single" w:sz="4" w:space="0" w:color="auto"/>
              <w:left w:val="nil"/>
              <w:bottom w:val="nil"/>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1050"/>
        </w:trPr>
        <w:tc>
          <w:tcPr>
            <w:tcW w:w="2552" w:type="dxa"/>
            <w:tcBorders>
              <w:top w:val="single" w:sz="4" w:space="0" w:color="auto"/>
              <w:left w:val="single" w:sz="4" w:space="0" w:color="auto"/>
              <w:bottom w:val="nil"/>
              <w:right w:val="single" w:sz="4" w:space="0" w:color="auto"/>
            </w:tcBorders>
            <w:shd w:val="clear" w:color="auto" w:fill="auto"/>
            <w:hideMark/>
          </w:tcPr>
          <w:p w:rsidR="00F21413" w:rsidRPr="007E322A" w:rsidRDefault="00F21413" w:rsidP="00F21413">
            <w:pPr>
              <w:rPr>
                <w:color w:val="000000"/>
                <w:sz w:val="20"/>
                <w:szCs w:val="20"/>
              </w:rPr>
            </w:pPr>
            <w:r w:rsidRPr="007E322A">
              <w:rPr>
                <w:color w:val="000000"/>
                <w:sz w:val="20"/>
                <w:szCs w:val="20"/>
              </w:rPr>
              <w:t>исполнение судебных актов Российской Федерации и мировых соглашений по возмещению вреда, причиненного в результате деятельности учреждения</w:t>
            </w:r>
          </w:p>
        </w:tc>
        <w:tc>
          <w:tcPr>
            <w:tcW w:w="855" w:type="dxa"/>
            <w:tcBorders>
              <w:top w:val="single" w:sz="4" w:space="0" w:color="auto"/>
              <w:left w:val="nil"/>
              <w:bottom w:val="nil"/>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2520</w:t>
            </w:r>
          </w:p>
        </w:tc>
        <w:tc>
          <w:tcPr>
            <w:tcW w:w="846" w:type="dxa"/>
            <w:tcBorders>
              <w:top w:val="single" w:sz="4" w:space="0" w:color="auto"/>
              <w:left w:val="nil"/>
              <w:bottom w:val="nil"/>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831</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F21413" w:rsidRPr="007E322A" w:rsidRDefault="00D35B16" w:rsidP="00F74220">
            <w:pPr>
              <w:rPr>
                <w:color w:val="0000FF"/>
                <w:sz w:val="20"/>
                <w:szCs w:val="20"/>
              </w:rPr>
            </w:pPr>
            <w:hyperlink r:id="rId7" w:anchor="RANGE!P875" w:history="1">
              <w:r w:rsidR="00F21413" w:rsidRPr="00B60891">
                <w:rPr>
                  <w:sz w:val="20"/>
                  <w:szCs w:val="20"/>
                </w:rPr>
                <w:t>расходы на закупку товаров, работ, услуг, всего</w:t>
              </w:r>
              <w:r w:rsidR="00F74220" w:rsidRPr="00B60891">
                <w:rPr>
                  <w:sz w:val="20"/>
                  <w:szCs w:val="20"/>
                </w:rPr>
                <w:t xml:space="preserve"> </w:t>
              </w:r>
            </w:hyperlink>
            <w:r w:rsidR="00F74220" w:rsidRPr="00B60891">
              <w:rPr>
                <w:sz w:val="20"/>
                <w:szCs w:val="20"/>
              </w:rPr>
              <w:t>&lt;</w:t>
            </w:r>
            <w:r w:rsidR="00F74220" w:rsidRPr="00B60891">
              <w:rPr>
                <w:b/>
                <w:sz w:val="20"/>
                <w:szCs w:val="20"/>
              </w:rPr>
              <w:t>5</w:t>
            </w:r>
            <w:r w:rsidR="00F74220" w:rsidRPr="00B60891">
              <w:rPr>
                <w:sz w:val="20"/>
                <w:szCs w:val="20"/>
              </w:rPr>
              <w:t>&gt;</w:t>
            </w:r>
          </w:p>
        </w:tc>
        <w:tc>
          <w:tcPr>
            <w:tcW w:w="855" w:type="dxa"/>
            <w:tcBorders>
              <w:top w:val="single" w:sz="4" w:space="0" w:color="auto"/>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sz w:val="20"/>
                <w:szCs w:val="20"/>
              </w:rPr>
            </w:pPr>
            <w:r w:rsidRPr="007E322A">
              <w:rPr>
                <w:sz w:val="20"/>
                <w:szCs w:val="20"/>
              </w:rPr>
              <w:t>2600</w:t>
            </w:r>
          </w:p>
        </w:tc>
        <w:tc>
          <w:tcPr>
            <w:tcW w:w="846" w:type="dxa"/>
            <w:tcBorders>
              <w:top w:val="single" w:sz="4" w:space="0" w:color="auto"/>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sz w:val="20"/>
                <w:szCs w:val="20"/>
              </w:rPr>
            </w:pPr>
            <w:r w:rsidRPr="007E322A">
              <w:rPr>
                <w:sz w:val="20"/>
                <w:szCs w:val="20"/>
              </w:rPr>
              <w:t>x</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F21413" w:rsidRPr="007E322A" w:rsidRDefault="00F21413" w:rsidP="00F21413">
            <w:pPr>
              <w:ind w:firstLineChars="500" w:firstLine="1000"/>
              <w:rPr>
                <w:color w:val="000000"/>
                <w:sz w:val="20"/>
                <w:szCs w:val="20"/>
              </w:rPr>
            </w:pPr>
            <w:r w:rsidRPr="007E322A">
              <w:rPr>
                <w:color w:val="000000"/>
                <w:sz w:val="20"/>
                <w:szCs w:val="20"/>
              </w:rPr>
              <w:t>в том числе:</w:t>
            </w:r>
          </w:p>
        </w:tc>
        <w:tc>
          <w:tcPr>
            <w:tcW w:w="85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sz w:val="20"/>
                <w:szCs w:val="20"/>
              </w:rPr>
            </w:pPr>
            <w:r w:rsidRPr="007E322A">
              <w:rPr>
                <w:color w:val="000000"/>
                <w:sz w:val="20"/>
                <w:szCs w:val="20"/>
              </w:rPr>
              <w:t> </w:t>
            </w:r>
          </w:p>
        </w:tc>
        <w:tc>
          <w:tcPr>
            <w:tcW w:w="846" w:type="dxa"/>
            <w:tcBorders>
              <w:top w:val="nil"/>
              <w:left w:val="nil"/>
              <w:bottom w:val="nil"/>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510"/>
        </w:trPr>
        <w:tc>
          <w:tcPr>
            <w:tcW w:w="2552" w:type="dxa"/>
            <w:tcBorders>
              <w:top w:val="nil"/>
              <w:left w:val="single" w:sz="4" w:space="0" w:color="auto"/>
              <w:bottom w:val="nil"/>
              <w:right w:val="single" w:sz="4" w:space="0" w:color="auto"/>
            </w:tcBorders>
            <w:shd w:val="clear" w:color="auto" w:fill="auto"/>
            <w:hideMark/>
          </w:tcPr>
          <w:p w:rsidR="00F21413" w:rsidRPr="007E322A" w:rsidRDefault="00F21413" w:rsidP="00F21413">
            <w:pPr>
              <w:rPr>
                <w:color w:val="000000"/>
                <w:sz w:val="20"/>
                <w:szCs w:val="20"/>
              </w:rPr>
            </w:pPr>
            <w:r w:rsidRPr="007E322A">
              <w:rPr>
                <w:color w:val="000000"/>
                <w:sz w:val="20"/>
                <w:szCs w:val="20"/>
              </w:rPr>
              <w:t>закупку научно-исследовательских и опытно-конструкторских работ</w:t>
            </w:r>
          </w:p>
        </w:tc>
        <w:tc>
          <w:tcPr>
            <w:tcW w:w="855" w:type="dxa"/>
            <w:tcBorders>
              <w:top w:val="nil"/>
              <w:left w:val="nil"/>
              <w:bottom w:val="nil"/>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2610</w:t>
            </w:r>
          </w:p>
        </w:tc>
        <w:tc>
          <w:tcPr>
            <w:tcW w:w="846" w:type="dxa"/>
            <w:tcBorders>
              <w:top w:val="single" w:sz="4" w:space="0" w:color="auto"/>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241</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585"/>
        </w:trPr>
        <w:tc>
          <w:tcPr>
            <w:tcW w:w="2552" w:type="dxa"/>
            <w:tcBorders>
              <w:top w:val="single" w:sz="4" w:space="0" w:color="auto"/>
              <w:left w:val="single" w:sz="4" w:space="0" w:color="auto"/>
              <w:bottom w:val="nil"/>
              <w:right w:val="single" w:sz="4" w:space="0" w:color="auto"/>
            </w:tcBorders>
            <w:shd w:val="clear" w:color="auto" w:fill="auto"/>
            <w:hideMark/>
          </w:tcPr>
          <w:p w:rsidR="00F21413" w:rsidRPr="007E322A" w:rsidRDefault="00F21413" w:rsidP="00F21413">
            <w:pPr>
              <w:rPr>
                <w:color w:val="000000"/>
                <w:sz w:val="20"/>
                <w:szCs w:val="20"/>
              </w:rPr>
            </w:pPr>
            <w:r w:rsidRPr="007E322A">
              <w:rPr>
                <w:color w:val="000000"/>
                <w:sz w:val="20"/>
                <w:szCs w:val="20"/>
              </w:rPr>
              <w:t>закупку товаров, работ, услуг в сфере информационно-коммуникационных технологий</w:t>
            </w:r>
          </w:p>
        </w:tc>
        <w:tc>
          <w:tcPr>
            <w:tcW w:w="855" w:type="dxa"/>
            <w:tcBorders>
              <w:top w:val="single" w:sz="4" w:space="0" w:color="auto"/>
              <w:left w:val="nil"/>
              <w:bottom w:val="nil"/>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2620</w:t>
            </w:r>
          </w:p>
        </w:tc>
        <w:tc>
          <w:tcPr>
            <w:tcW w:w="846"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242</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66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F21413" w:rsidRPr="007E322A" w:rsidRDefault="00F21413" w:rsidP="00F21413">
            <w:pPr>
              <w:rPr>
                <w:color w:val="000000"/>
                <w:sz w:val="20"/>
                <w:szCs w:val="20"/>
              </w:rPr>
            </w:pPr>
            <w:r w:rsidRPr="007E322A">
              <w:rPr>
                <w:color w:val="000000"/>
                <w:sz w:val="20"/>
                <w:szCs w:val="20"/>
              </w:rPr>
              <w:t>закупку товаров, работ, услуг в целях капитального ремонта</w:t>
            </w:r>
            <w:r w:rsidR="00F74220">
              <w:rPr>
                <w:color w:val="000000"/>
                <w:sz w:val="20"/>
                <w:szCs w:val="20"/>
              </w:rPr>
              <w:t xml:space="preserve"> </w:t>
            </w:r>
            <w:r w:rsidRPr="007E322A">
              <w:rPr>
                <w:color w:val="000000"/>
                <w:sz w:val="20"/>
                <w:szCs w:val="20"/>
              </w:rPr>
              <w:t>муниципального имущества, всего</w:t>
            </w:r>
          </w:p>
        </w:tc>
        <w:tc>
          <w:tcPr>
            <w:tcW w:w="855" w:type="dxa"/>
            <w:tcBorders>
              <w:top w:val="single" w:sz="4" w:space="0" w:color="auto"/>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2630</w:t>
            </w:r>
          </w:p>
        </w:tc>
        <w:tc>
          <w:tcPr>
            <w:tcW w:w="846"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243</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F21413" w:rsidRPr="007E322A" w:rsidRDefault="00F21413" w:rsidP="00F21413">
            <w:pPr>
              <w:ind w:firstLineChars="500" w:firstLine="1000"/>
              <w:rPr>
                <w:color w:val="000000"/>
                <w:sz w:val="20"/>
                <w:szCs w:val="20"/>
              </w:rPr>
            </w:pPr>
            <w:r w:rsidRPr="007E322A">
              <w:rPr>
                <w:color w:val="000000"/>
                <w:sz w:val="20"/>
                <w:szCs w:val="20"/>
              </w:rPr>
              <w:t>в том числе:</w:t>
            </w:r>
          </w:p>
        </w:tc>
        <w:tc>
          <w:tcPr>
            <w:tcW w:w="855"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 </w:t>
            </w:r>
          </w:p>
        </w:tc>
        <w:tc>
          <w:tcPr>
            <w:tcW w:w="846"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F21413" w:rsidRPr="007E322A" w:rsidRDefault="00F21413" w:rsidP="00F21413">
            <w:pPr>
              <w:rPr>
                <w:color w:val="000000"/>
                <w:sz w:val="20"/>
                <w:szCs w:val="20"/>
              </w:rPr>
            </w:pPr>
            <w:r w:rsidRPr="007E322A">
              <w:rPr>
                <w:color w:val="000000"/>
                <w:sz w:val="20"/>
                <w:szCs w:val="20"/>
              </w:rPr>
              <w:t>прочую закупку товаров, работ и услуг, всего</w:t>
            </w:r>
          </w:p>
        </w:tc>
        <w:tc>
          <w:tcPr>
            <w:tcW w:w="855"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2640</w:t>
            </w:r>
          </w:p>
        </w:tc>
        <w:tc>
          <w:tcPr>
            <w:tcW w:w="846"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244</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74220">
        <w:trPr>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F21413" w:rsidRPr="007E322A" w:rsidRDefault="00F21413" w:rsidP="00F21413">
            <w:pPr>
              <w:ind w:firstLineChars="500" w:firstLine="1000"/>
              <w:rPr>
                <w:color w:val="000000"/>
                <w:sz w:val="20"/>
                <w:szCs w:val="20"/>
              </w:rPr>
            </w:pPr>
            <w:r w:rsidRPr="007E322A">
              <w:rPr>
                <w:color w:val="000000"/>
                <w:sz w:val="20"/>
                <w:szCs w:val="20"/>
              </w:rPr>
              <w:t>в том числе:</w:t>
            </w:r>
          </w:p>
        </w:tc>
        <w:tc>
          <w:tcPr>
            <w:tcW w:w="855"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 </w:t>
            </w:r>
          </w:p>
        </w:tc>
        <w:tc>
          <w:tcPr>
            <w:tcW w:w="846"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74220">
        <w:trPr>
          <w:trHeight w:val="31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F21413" w:rsidRPr="007E322A" w:rsidRDefault="00F21413" w:rsidP="00F21413">
            <w:pPr>
              <w:ind w:firstLineChars="500" w:firstLine="1000"/>
              <w:rPr>
                <w:color w:val="000000"/>
                <w:sz w:val="20"/>
                <w:szCs w:val="20"/>
              </w:rPr>
            </w:pPr>
            <w:r w:rsidRPr="007E322A">
              <w:rPr>
                <w:color w:val="000000"/>
                <w:sz w:val="20"/>
                <w:szCs w:val="20"/>
              </w:rPr>
              <w:t> </w:t>
            </w:r>
          </w:p>
        </w:tc>
        <w:tc>
          <w:tcPr>
            <w:tcW w:w="8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 </w:t>
            </w:r>
          </w:p>
        </w:tc>
        <w:tc>
          <w:tcPr>
            <w:tcW w:w="8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 </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74220">
        <w:trPr>
          <w:trHeight w:val="51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F21413" w:rsidRPr="007E322A" w:rsidRDefault="00F21413" w:rsidP="00F21413">
            <w:pPr>
              <w:rPr>
                <w:color w:val="000000"/>
                <w:sz w:val="20"/>
                <w:szCs w:val="20"/>
              </w:rPr>
            </w:pPr>
            <w:r w:rsidRPr="007E322A">
              <w:rPr>
                <w:color w:val="000000"/>
                <w:sz w:val="20"/>
                <w:szCs w:val="20"/>
              </w:rPr>
              <w:t>капитальные вложения в объекты муниципальной собственности, всего</w:t>
            </w:r>
          </w:p>
        </w:tc>
        <w:tc>
          <w:tcPr>
            <w:tcW w:w="8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2650</w:t>
            </w:r>
          </w:p>
        </w:tc>
        <w:tc>
          <w:tcPr>
            <w:tcW w:w="84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400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74220">
        <w:trPr>
          <w:trHeight w:val="31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F21413" w:rsidRPr="007E322A" w:rsidRDefault="00F21413" w:rsidP="00F21413">
            <w:pPr>
              <w:ind w:firstLineChars="800" w:firstLine="1600"/>
              <w:rPr>
                <w:color w:val="000000"/>
                <w:sz w:val="20"/>
                <w:szCs w:val="20"/>
              </w:rPr>
            </w:pPr>
            <w:r w:rsidRPr="007E322A">
              <w:rPr>
                <w:color w:val="000000"/>
                <w:sz w:val="20"/>
                <w:szCs w:val="20"/>
              </w:rPr>
              <w:t>в том числе:</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sz w:val="20"/>
                <w:szCs w:val="20"/>
              </w:rPr>
            </w:pPr>
            <w:r w:rsidRPr="007E322A">
              <w:rPr>
                <w:color w:val="000000"/>
                <w:sz w:val="20"/>
                <w:szCs w:val="20"/>
              </w:rPr>
              <w:t> </w:t>
            </w:r>
          </w:p>
        </w:tc>
        <w:tc>
          <w:tcPr>
            <w:tcW w:w="846" w:type="dxa"/>
            <w:tcBorders>
              <w:top w:val="single" w:sz="4" w:space="0" w:color="auto"/>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 </w:t>
            </w:r>
          </w:p>
        </w:tc>
        <w:tc>
          <w:tcPr>
            <w:tcW w:w="709" w:type="dxa"/>
            <w:tcBorders>
              <w:top w:val="single" w:sz="4" w:space="0" w:color="auto"/>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510"/>
        </w:trPr>
        <w:tc>
          <w:tcPr>
            <w:tcW w:w="2552" w:type="dxa"/>
            <w:tcBorders>
              <w:top w:val="nil"/>
              <w:left w:val="single" w:sz="4" w:space="0" w:color="auto"/>
              <w:bottom w:val="nil"/>
              <w:right w:val="single" w:sz="4" w:space="0" w:color="auto"/>
            </w:tcBorders>
            <w:shd w:val="clear" w:color="auto" w:fill="auto"/>
            <w:hideMark/>
          </w:tcPr>
          <w:p w:rsidR="00F21413" w:rsidRPr="007E322A" w:rsidRDefault="00F21413" w:rsidP="00F21413">
            <w:pPr>
              <w:rPr>
                <w:color w:val="000000"/>
                <w:sz w:val="20"/>
                <w:szCs w:val="20"/>
              </w:rPr>
            </w:pPr>
            <w:r w:rsidRPr="007E322A">
              <w:rPr>
                <w:color w:val="000000"/>
                <w:sz w:val="20"/>
                <w:szCs w:val="20"/>
              </w:rPr>
              <w:t>приобретение объектов недвижимого имущества муниципальными учреждениями</w:t>
            </w:r>
          </w:p>
        </w:tc>
        <w:tc>
          <w:tcPr>
            <w:tcW w:w="855" w:type="dxa"/>
            <w:tcBorders>
              <w:top w:val="nil"/>
              <w:left w:val="nil"/>
              <w:bottom w:val="nil"/>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2651</w:t>
            </w:r>
          </w:p>
        </w:tc>
        <w:tc>
          <w:tcPr>
            <w:tcW w:w="846" w:type="dxa"/>
            <w:tcBorders>
              <w:top w:val="nil"/>
              <w:left w:val="nil"/>
              <w:bottom w:val="nil"/>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406</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765"/>
        </w:trPr>
        <w:tc>
          <w:tcPr>
            <w:tcW w:w="2552" w:type="dxa"/>
            <w:tcBorders>
              <w:top w:val="single" w:sz="4" w:space="0" w:color="auto"/>
              <w:left w:val="single" w:sz="4" w:space="0" w:color="auto"/>
              <w:bottom w:val="nil"/>
              <w:right w:val="single" w:sz="4" w:space="0" w:color="auto"/>
            </w:tcBorders>
            <w:shd w:val="clear" w:color="auto" w:fill="auto"/>
            <w:hideMark/>
          </w:tcPr>
          <w:p w:rsidR="00F21413" w:rsidRPr="007E322A" w:rsidRDefault="00F21413" w:rsidP="00F21413">
            <w:pPr>
              <w:rPr>
                <w:color w:val="000000"/>
                <w:sz w:val="20"/>
                <w:szCs w:val="20"/>
              </w:rPr>
            </w:pPr>
            <w:r w:rsidRPr="007E322A">
              <w:rPr>
                <w:color w:val="000000"/>
                <w:sz w:val="20"/>
                <w:szCs w:val="20"/>
              </w:rPr>
              <w:t>строительство (реконструкция) объектов недвижимого имущества муниципальными учреждениями</w:t>
            </w:r>
          </w:p>
        </w:tc>
        <w:tc>
          <w:tcPr>
            <w:tcW w:w="855" w:type="dxa"/>
            <w:tcBorders>
              <w:top w:val="single" w:sz="4" w:space="0" w:color="auto"/>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2652</w:t>
            </w:r>
          </w:p>
        </w:tc>
        <w:tc>
          <w:tcPr>
            <w:tcW w:w="846" w:type="dxa"/>
            <w:tcBorders>
              <w:top w:val="single" w:sz="4" w:space="0" w:color="auto"/>
              <w:left w:val="nil"/>
              <w:bottom w:val="nil"/>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407</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single" w:sz="4" w:space="0" w:color="auto"/>
              <w:left w:val="single" w:sz="4" w:space="0" w:color="auto"/>
              <w:bottom w:val="single" w:sz="4" w:space="0" w:color="auto"/>
              <w:right w:val="single" w:sz="4" w:space="0" w:color="auto"/>
            </w:tcBorders>
            <w:shd w:val="clear" w:color="FFFFCC" w:fill="FFFFFF"/>
            <w:vAlign w:val="bottom"/>
            <w:hideMark/>
          </w:tcPr>
          <w:p w:rsidR="00F74220" w:rsidRPr="00B60891" w:rsidRDefault="00371B2B" w:rsidP="00F74220">
            <w:pPr>
              <w:rPr>
                <w:b/>
                <w:bCs/>
                <w:sz w:val="20"/>
                <w:szCs w:val="20"/>
              </w:rPr>
            </w:pPr>
            <w:r w:rsidRPr="00B60891">
              <w:rPr>
                <w:b/>
                <w:bCs/>
                <w:sz w:val="20"/>
                <w:szCs w:val="20"/>
              </w:rPr>
              <w:fldChar w:fldCharType="begin"/>
            </w:r>
            <w:r w:rsidRPr="00B60891">
              <w:rPr>
                <w:b/>
                <w:bCs/>
                <w:sz w:val="20"/>
                <w:szCs w:val="20"/>
              </w:rPr>
              <w:instrText xml:space="preserve"> HYPERLINK "file:///C:\\Users\\admin\\AppData\\Local\\Microsoft\\Windows\\INetCache\\Content.MSO\\9D9422F6.xlsx" \l "RANGE!P879" </w:instrText>
            </w:r>
            <w:r w:rsidRPr="00B60891">
              <w:rPr>
                <w:b/>
                <w:bCs/>
                <w:sz w:val="20"/>
                <w:szCs w:val="20"/>
              </w:rPr>
              <w:fldChar w:fldCharType="separate"/>
            </w:r>
            <w:r w:rsidR="00F21413" w:rsidRPr="00B60891">
              <w:rPr>
                <w:b/>
                <w:bCs/>
                <w:sz w:val="20"/>
                <w:szCs w:val="20"/>
              </w:rPr>
              <w:t>Вып</w:t>
            </w:r>
            <w:r w:rsidR="00F74220" w:rsidRPr="00B60891">
              <w:rPr>
                <w:b/>
                <w:bCs/>
                <w:sz w:val="20"/>
                <w:szCs w:val="20"/>
              </w:rPr>
              <w:t xml:space="preserve">латы, уменьшающие доход, всего </w:t>
            </w:r>
          </w:p>
          <w:p w:rsidR="00F21413" w:rsidRPr="00B60891" w:rsidRDefault="00371B2B" w:rsidP="00F74220">
            <w:pPr>
              <w:rPr>
                <w:b/>
                <w:bCs/>
                <w:sz w:val="20"/>
                <w:szCs w:val="20"/>
              </w:rPr>
            </w:pPr>
            <w:r w:rsidRPr="00B60891">
              <w:rPr>
                <w:b/>
                <w:bCs/>
                <w:sz w:val="20"/>
                <w:szCs w:val="20"/>
              </w:rPr>
              <w:fldChar w:fldCharType="end"/>
            </w:r>
            <w:r w:rsidR="00F74220" w:rsidRPr="00B60891">
              <w:rPr>
                <w:b/>
                <w:bCs/>
                <w:sz w:val="20"/>
                <w:szCs w:val="20"/>
              </w:rPr>
              <w:t xml:space="preserve"> </w:t>
            </w:r>
            <w:r w:rsidR="00F74220" w:rsidRPr="00B60891">
              <w:rPr>
                <w:sz w:val="20"/>
                <w:szCs w:val="20"/>
              </w:rPr>
              <w:t>&lt;6&gt;</w:t>
            </w:r>
          </w:p>
        </w:tc>
        <w:tc>
          <w:tcPr>
            <w:tcW w:w="855"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b/>
                <w:bCs/>
                <w:sz w:val="20"/>
                <w:szCs w:val="20"/>
              </w:rPr>
            </w:pPr>
            <w:r w:rsidRPr="007E322A">
              <w:rPr>
                <w:b/>
                <w:bCs/>
                <w:sz w:val="20"/>
                <w:szCs w:val="20"/>
              </w:rPr>
              <w:t>3000</w:t>
            </w:r>
          </w:p>
        </w:tc>
        <w:tc>
          <w:tcPr>
            <w:tcW w:w="846" w:type="dxa"/>
            <w:tcBorders>
              <w:top w:val="single" w:sz="4" w:space="0" w:color="auto"/>
              <w:left w:val="nil"/>
              <w:bottom w:val="nil"/>
              <w:right w:val="single" w:sz="4" w:space="0" w:color="auto"/>
            </w:tcBorders>
            <w:shd w:val="clear" w:color="auto" w:fill="auto"/>
            <w:vAlign w:val="bottom"/>
            <w:hideMark/>
          </w:tcPr>
          <w:p w:rsidR="00F21413" w:rsidRPr="007E322A" w:rsidRDefault="00F21413" w:rsidP="00F21413">
            <w:pPr>
              <w:jc w:val="center"/>
              <w:rPr>
                <w:b/>
                <w:bCs/>
                <w:sz w:val="20"/>
                <w:szCs w:val="20"/>
              </w:rPr>
            </w:pPr>
            <w:r w:rsidRPr="007E322A">
              <w:rPr>
                <w:b/>
                <w:bCs/>
                <w:sz w:val="20"/>
                <w:szCs w:val="20"/>
              </w:rPr>
              <w:t>100</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b/>
                <w:bCs/>
                <w:color w:val="000000"/>
              </w:rPr>
            </w:pPr>
            <w:r w:rsidRPr="007E322A">
              <w:rPr>
                <w:b/>
                <w:bCs/>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r>
      <w:tr w:rsidR="00F21413" w:rsidRPr="007E322A" w:rsidTr="00F21413">
        <w:trPr>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F21413" w:rsidRPr="00B60891" w:rsidRDefault="00F21413" w:rsidP="00F21413">
            <w:pPr>
              <w:ind w:firstLineChars="500" w:firstLine="1000"/>
              <w:rPr>
                <w:sz w:val="20"/>
                <w:szCs w:val="20"/>
              </w:rPr>
            </w:pPr>
            <w:r w:rsidRPr="00B60891">
              <w:rPr>
                <w:sz w:val="20"/>
                <w:szCs w:val="20"/>
              </w:rPr>
              <w:t>в том числе:</w:t>
            </w:r>
          </w:p>
        </w:tc>
        <w:tc>
          <w:tcPr>
            <w:tcW w:w="85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sz w:val="20"/>
                <w:szCs w:val="20"/>
              </w:rPr>
            </w:pPr>
            <w:r w:rsidRPr="007E322A">
              <w:rPr>
                <w:color w:val="000000"/>
                <w:sz w:val="20"/>
                <w:szCs w:val="20"/>
              </w:rPr>
              <w:t> </w:t>
            </w:r>
          </w:p>
        </w:tc>
        <w:tc>
          <w:tcPr>
            <w:tcW w:w="846" w:type="dxa"/>
            <w:tcBorders>
              <w:top w:val="single" w:sz="4" w:space="0" w:color="auto"/>
              <w:left w:val="nil"/>
              <w:bottom w:val="single" w:sz="4" w:space="0" w:color="auto"/>
              <w:right w:val="single" w:sz="4" w:space="0" w:color="auto"/>
            </w:tcBorders>
            <w:shd w:val="clear" w:color="auto" w:fill="auto"/>
            <w:vAlign w:val="bottom"/>
            <w:hideMark/>
          </w:tcPr>
          <w:p w:rsidR="00F21413" w:rsidRPr="007E322A" w:rsidRDefault="00F21413" w:rsidP="00F21413">
            <w:pPr>
              <w:rPr>
                <w:sz w:val="20"/>
                <w:szCs w:val="20"/>
              </w:rPr>
            </w:pPr>
            <w:r w:rsidRPr="007E322A">
              <w:rPr>
                <w:sz w:val="20"/>
                <w:szCs w:val="20"/>
              </w:rPr>
              <w:t> </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nil"/>
              <w:left w:val="single" w:sz="4" w:space="0" w:color="auto"/>
              <w:bottom w:val="nil"/>
              <w:right w:val="single" w:sz="4" w:space="0" w:color="auto"/>
            </w:tcBorders>
            <w:shd w:val="clear" w:color="auto" w:fill="auto"/>
            <w:hideMark/>
          </w:tcPr>
          <w:p w:rsidR="00F21413" w:rsidRPr="00B60891" w:rsidRDefault="00D35B16" w:rsidP="00F74220">
            <w:pPr>
              <w:rPr>
                <w:sz w:val="20"/>
                <w:szCs w:val="20"/>
              </w:rPr>
            </w:pPr>
            <w:hyperlink r:id="rId8" w:anchor="RANGE!P879" w:history="1">
              <w:r w:rsidR="00F21413" w:rsidRPr="00B60891">
                <w:rPr>
                  <w:sz w:val="20"/>
                  <w:szCs w:val="20"/>
                </w:rPr>
                <w:t xml:space="preserve">налог на прибыль </w:t>
              </w:r>
              <w:r w:rsidR="00F74220" w:rsidRPr="00B60891">
                <w:rPr>
                  <w:sz w:val="20"/>
                  <w:szCs w:val="20"/>
                </w:rPr>
                <w:t>&lt;6&gt;</w:t>
              </w:r>
            </w:hyperlink>
          </w:p>
        </w:tc>
        <w:tc>
          <w:tcPr>
            <w:tcW w:w="855" w:type="dxa"/>
            <w:tcBorders>
              <w:top w:val="nil"/>
              <w:left w:val="nil"/>
              <w:bottom w:val="nil"/>
              <w:right w:val="single" w:sz="4" w:space="0" w:color="auto"/>
            </w:tcBorders>
            <w:shd w:val="clear" w:color="auto" w:fill="auto"/>
            <w:vAlign w:val="bottom"/>
            <w:hideMark/>
          </w:tcPr>
          <w:p w:rsidR="00F21413" w:rsidRPr="007E322A" w:rsidRDefault="00F21413" w:rsidP="00F21413">
            <w:pPr>
              <w:jc w:val="center"/>
              <w:rPr>
                <w:sz w:val="20"/>
                <w:szCs w:val="20"/>
              </w:rPr>
            </w:pPr>
            <w:r w:rsidRPr="007E322A">
              <w:rPr>
                <w:sz w:val="20"/>
                <w:szCs w:val="20"/>
              </w:rPr>
              <w:t>3010</w:t>
            </w:r>
          </w:p>
        </w:tc>
        <w:tc>
          <w:tcPr>
            <w:tcW w:w="846"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rPr>
                <w:sz w:val="20"/>
                <w:szCs w:val="20"/>
              </w:rPr>
            </w:pPr>
            <w:r w:rsidRPr="007E322A">
              <w:rPr>
                <w:sz w:val="20"/>
                <w:szCs w:val="20"/>
              </w:rPr>
              <w:t> </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single" w:sz="4" w:space="0" w:color="auto"/>
              <w:left w:val="single" w:sz="4" w:space="0" w:color="auto"/>
              <w:bottom w:val="nil"/>
              <w:right w:val="single" w:sz="4" w:space="0" w:color="auto"/>
            </w:tcBorders>
            <w:shd w:val="clear" w:color="auto" w:fill="auto"/>
            <w:hideMark/>
          </w:tcPr>
          <w:p w:rsidR="00F21413" w:rsidRPr="00B60891" w:rsidRDefault="00D35B16" w:rsidP="00F74220">
            <w:pPr>
              <w:rPr>
                <w:sz w:val="20"/>
                <w:szCs w:val="20"/>
              </w:rPr>
            </w:pPr>
            <w:hyperlink r:id="rId9" w:anchor="RANGE!P879" w:history="1">
              <w:r w:rsidR="00F21413" w:rsidRPr="00B60891">
                <w:rPr>
                  <w:sz w:val="20"/>
                  <w:szCs w:val="20"/>
                </w:rPr>
                <w:t>налог на доб</w:t>
              </w:r>
              <w:r w:rsidR="00F74220" w:rsidRPr="00B60891">
                <w:rPr>
                  <w:sz w:val="20"/>
                  <w:szCs w:val="20"/>
                </w:rPr>
                <w:t>авленную стоимость &lt;6&gt;</w:t>
              </w:r>
            </w:hyperlink>
          </w:p>
        </w:tc>
        <w:tc>
          <w:tcPr>
            <w:tcW w:w="855" w:type="dxa"/>
            <w:tcBorders>
              <w:top w:val="single" w:sz="4" w:space="0" w:color="auto"/>
              <w:left w:val="nil"/>
              <w:bottom w:val="nil"/>
              <w:right w:val="single" w:sz="4" w:space="0" w:color="auto"/>
            </w:tcBorders>
            <w:shd w:val="clear" w:color="auto" w:fill="auto"/>
            <w:vAlign w:val="bottom"/>
            <w:hideMark/>
          </w:tcPr>
          <w:p w:rsidR="00F21413" w:rsidRPr="007E322A" w:rsidRDefault="00F21413" w:rsidP="00F21413">
            <w:pPr>
              <w:jc w:val="center"/>
              <w:rPr>
                <w:sz w:val="20"/>
                <w:szCs w:val="20"/>
              </w:rPr>
            </w:pPr>
            <w:r w:rsidRPr="007E322A">
              <w:rPr>
                <w:sz w:val="20"/>
                <w:szCs w:val="20"/>
              </w:rPr>
              <w:t>3020</w:t>
            </w:r>
          </w:p>
        </w:tc>
        <w:tc>
          <w:tcPr>
            <w:tcW w:w="846"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sz w:val="20"/>
                <w:szCs w:val="20"/>
              </w:rPr>
            </w:pPr>
            <w:r w:rsidRPr="007E322A">
              <w:rPr>
                <w:sz w:val="20"/>
                <w:szCs w:val="20"/>
              </w:rPr>
              <w:t> </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single" w:sz="4" w:space="0" w:color="auto"/>
              <w:left w:val="single" w:sz="4" w:space="0" w:color="auto"/>
              <w:bottom w:val="nil"/>
              <w:right w:val="single" w:sz="4" w:space="0" w:color="auto"/>
            </w:tcBorders>
            <w:shd w:val="clear" w:color="auto" w:fill="auto"/>
            <w:hideMark/>
          </w:tcPr>
          <w:p w:rsidR="00F21413" w:rsidRPr="00B60891" w:rsidRDefault="00D35B16" w:rsidP="00F74220">
            <w:pPr>
              <w:rPr>
                <w:sz w:val="20"/>
                <w:szCs w:val="20"/>
              </w:rPr>
            </w:pPr>
            <w:hyperlink r:id="rId10" w:anchor="RANGE!P879" w:history="1">
              <w:r w:rsidR="00F21413" w:rsidRPr="00B60891">
                <w:rPr>
                  <w:sz w:val="20"/>
                  <w:szCs w:val="20"/>
                </w:rPr>
                <w:t>про</w:t>
              </w:r>
              <w:r w:rsidR="00F74220" w:rsidRPr="00B60891">
                <w:rPr>
                  <w:sz w:val="20"/>
                  <w:szCs w:val="20"/>
                </w:rPr>
                <w:t>чие налоги, уменьшающие доход &lt;6&gt;</w:t>
              </w:r>
            </w:hyperlink>
          </w:p>
        </w:tc>
        <w:tc>
          <w:tcPr>
            <w:tcW w:w="855" w:type="dxa"/>
            <w:tcBorders>
              <w:top w:val="single" w:sz="4" w:space="0" w:color="auto"/>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sz w:val="20"/>
                <w:szCs w:val="20"/>
              </w:rPr>
            </w:pPr>
            <w:r w:rsidRPr="007E322A">
              <w:rPr>
                <w:sz w:val="20"/>
                <w:szCs w:val="20"/>
              </w:rPr>
              <w:t>3030</w:t>
            </w:r>
          </w:p>
        </w:tc>
        <w:tc>
          <w:tcPr>
            <w:tcW w:w="846"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sz w:val="20"/>
                <w:szCs w:val="20"/>
              </w:rPr>
            </w:pPr>
            <w:r w:rsidRPr="007E322A">
              <w:rPr>
                <w:sz w:val="20"/>
                <w:szCs w:val="20"/>
              </w:rPr>
              <w:t> </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single" w:sz="4" w:space="0" w:color="auto"/>
              <w:left w:val="single" w:sz="4" w:space="0" w:color="auto"/>
              <w:bottom w:val="nil"/>
              <w:right w:val="single" w:sz="4" w:space="0" w:color="auto"/>
            </w:tcBorders>
            <w:shd w:val="clear" w:color="auto" w:fill="auto"/>
            <w:hideMark/>
          </w:tcPr>
          <w:p w:rsidR="00F21413" w:rsidRPr="007E322A" w:rsidRDefault="00D35B16" w:rsidP="00F74220">
            <w:pPr>
              <w:rPr>
                <w:b/>
                <w:bCs/>
                <w:color w:val="0000FF"/>
                <w:sz w:val="20"/>
                <w:szCs w:val="20"/>
              </w:rPr>
            </w:pPr>
            <w:hyperlink r:id="rId11" w:anchor="RANGE!P880" w:history="1">
              <w:r w:rsidR="00F74220" w:rsidRPr="00F74220">
                <w:rPr>
                  <w:b/>
                  <w:bCs/>
                  <w:color w:val="000000" w:themeColor="text1"/>
                  <w:sz w:val="20"/>
                  <w:szCs w:val="20"/>
                </w:rPr>
                <w:t>Прочие выплаты, всего</w:t>
              </w:r>
              <w:r w:rsidR="00F74220">
                <w:rPr>
                  <w:b/>
                  <w:bCs/>
                  <w:color w:val="0000FF"/>
                  <w:sz w:val="20"/>
                  <w:szCs w:val="20"/>
                </w:rPr>
                <w:t xml:space="preserve"> </w:t>
              </w:r>
              <w:r w:rsidR="00F74220" w:rsidRPr="00B60891">
                <w:rPr>
                  <w:sz w:val="20"/>
                  <w:szCs w:val="20"/>
                </w:rPr>
                <w:t>&lt;7&gt;</w:t>
              </w:r>
            </w:hyperlink>
          </w:p>
        </w:tc>
        <w:tc>
          <w:tcPr>
            <w:tcW w:w="855"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b/>
                <w:bCs/>
                <w:sz w:val="20"/>
                <w:szCs w:val="20"/>
              </w:rPr>
            </w:pPr>
            <w:r w:rsidRPr="007E322A">
              <w:rPr>
                <w:b/>
                <w:bCs/>
                <w:sz w:val="20"/>
                <w:szCs w:val="20"/>
              </w:rPr>
              <w:t>4000</w:t>
            </w:r>
          </w:p>
        </w:tc>
        <w:tc>
          <w:tcPr>
            <w:tcW w:w="846"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b/>
                <w:bCs/>
                <w:sz w:val="20"/>
                <w:szCs w:val="20"/>
              </w:rPr>
            </w:pPr>
            <w:r w:rsidRPr="007E322A">
              <w:rPr>
                <w:b/>
                <w:bCs/>
                <w:sz w:val="20"/>
                <w:szCs w:val="20"/>
              </w:rPr>
              <w:t>x</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b/>
                <w:bCs/>
                <w:color w:val="000000"/>
              </w:rPr>
            </w:pPr>
            <w:r w:rsidRPr="007E322A">
              <w:rPr>
                <w:b/>
                <w:bCs/>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b/>
                <w:bCs/>
                <w:color w:val="000000"/>
              </w:rPr>
            </w:pPr>
            <w:r w:rsidRPr="007E322A">
              <w:rPr>
                <w:b/>
                <w:bCs/>
                <w:color w:val="000000"/>
              </w:rPr>
              <w:t> </w:t>
            </w:r>
          </w:p>
        </w:tc>
      </w:tr>
      <w:tr w:rsidR="00F21413" w:rsidRPr="007E322A" w:rsidTr="00F21413">
        <w:trPr>
          <w:trHeight w:val="31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F21413" w:rsidRPr="007E322A" w:rsidRDefault="00F21413" w:rsidP="00F21413">
            <w:pPr>
              <w:ind w:firstLineChars="500" w:firstLine="1000"/>
              <w:rPr>
                <w:color w:val="000000"/>
                <w:sz w:val="20"/>
                <w:szCs w:val="20"/>
              </w:rPr>
            </w:pPr>
            <w:r w:rsidRPr="007E322A">
              <w:rPr>
                <w:color w:val="000000"/>
                <w:sz w:val="20"/>
                <w:szCs w:val="20"/>
              </w:rPr>
              <w:t>из них:</w:t>
            </w:r>
          </w:p>
        </w:tc>
        <w:tc>
          <w:tcPr>
            <w:tcW w:w="85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sz w:val="20"/>
                <w:szCs w:val="20"/>
              </w:rPr>
            </w:pPr>
            <w:r w:rsidRPr="007E322A">
              <w:rPr>
                <w:color w:val="000000"/>
                <w:sz w:val="20"/>
                <w:szCs w:val="20"/>
              </w:rPr>
              <w:t> </w:t>
            </w:r>
          </w:p>
        </w:tc>
        <w:tc>
          <w:tcPr>
            <w:tcW w:w="84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sz w:val="20"/>
                <w:szCs w:val="20"/>
              </w:rPr>
            </w:pPr>
            <w:r w:rsidRPr="007E322A">
              <w:rPr>
                <w:color w:val="000000"/>
                <w:sz w:val="20"/>
                <w:szCs w:val="20"/>
              </w:rPr>
              <w:t> </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F21413" w:rsidRPr="007E322A" w:rsidRDefault="00F21413" w:rsidP="00F21413">
            <w:pPr>
              <w:ind w:firstLineChars="500" w:firstLine="1000"/>
              <w:rPr>
                <w:color w:val="000000"/>
                <w:sz w:val="20"/>
                <w:szCs w:val="20"/>
              </w:rPr>
            </w:pPr>
            <w:r w:rsidRPr="007E322A">
              <w:rPr>
                <w:color w:val="000000"/>
                <w:sz w:val="20"/>
                <w:szCs w:val="20"/>
              </w:rPr>
              <w:t>возврат в бюджет средств субсидии</w:t>
            </w:r>
          </w:p>
        </w:tc>
        <w:tc>
          <w:tcPr>
            <w:tcW w:w="855"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4010</w:t>
            </w:r>
          </w:p>
        </w:tc>
        <w:tc>
          <w:tcPr>
            <w:tcW w:w="846"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color w:val="000000"/>
                <w:sz w:val="20"/>
                <w:szCs w:val="20"/>
              </w:rPr>
            </w:pPr>
            <w:r w:rsidRPr="007E322A">
              <w:rPr>
                <w:color w:val="000000"/>
                <w:sz w:val="20"/>
                <w:szCs w:val="20"/>
              </w:rPr>
              <w:t>610</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color w:val="000000"/>
              </w:rPr>
            </w:pPr>
            <w:r w:rsidRPr="007E322A">
              <w:rPr>
                <w:color w:val="000000"/>
              </w:rPr>
              <w:t> </w:t>
            </w:r>
          </w:p>
        </w:tc>
      </w:tr>
      <w:tr w:rsidR="00F21413" w:rsidRPr="007E322A" w:rsidTr="00F21413">
        <w:trPr>
          <w:trHeight w:val="300"/>
        </w:trPr>
        <w:tc>
          <w:tcPr>
            <w:tcW w:w="2552" w:type="dxa"/>
            <w:tcBorders>
              <w:top w:val="nil"/>
              <w:left w:val="single" w:sz="4" w:space="0" w:color="auto"/>
              <w:bottom w:val="single" w:sz="4" w:space="0" w:color="auto"/>
              <w:right w:val="single" w:sz="4" w:space="0" w:color="auto"/>
            </w:tcBorders>
            <w:shd w:val="clear" w:color="auto" w:fill="auto"/>
            <w:hideMark/>
          </w:tcPr>
          <w:p w:rsidR="00F21413" w:rsidRPr="007E322A" w:rsidRDefault="00F21413" w:rsidP="00F21413">
            <w:pPr>
              <w:rPr>
                <w:sz w:val="20"/>
                <w:szCs w:val="20"/>
              </w:rPr>
            </w:pPr>
            <w:r w:rsidRPr="007E322A">
              <w:rPr>
                <w:sz w:val="20"/>
                <w:szCs w:val="20"/>
              </w:rPr>
              <w:t> </w:t>
            </w:r>
          </w:p>
        </w:tc>
        <w:tc>
          <w:tcPr>
            <w:tcW w:w="855"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sz w:val="20"/>
                <w:szCs w:val="20"/>
              </w:rPr>
            </w:pPr>
            <w:r w:rsidRPr="007E322A">
              <w:rPr>
                <w:sz w:val="20"/>
                <w:szCs w:val="20"/>
              </w:rPr>
              <w:t> </w:t>
            </w:r>
          </w:p>
        </w:tc>
        <w:tc>
          <w:tcPr>
            <w:tcW w:w="846" w:type="dxa"/>
            <w:tcBorders>
              <w:top w:val="nil"/>
              <w:left w:val="nil"/>
              <w:bottom w:val="single" w:sz="4" w:space="0" w:color="auto"/>
              <w:right w:val="single" w:sz="4" w:space="0" w:color="auto"/>
            </w:tcBorders>
            <w:shd w:val="clear" w:color="auto" w:fill="auto"/>
            <w:vAlign w:val="bottom"/>
            <w:hideMark/>
          </w:tcPr>
          <w:p w:rsidR="00F21413" w:rsidRPr="007E322A" w:rsidRDefault="00F21413" w:rsidP="00F21413">
            <w:pPr>
              <w:jc w:val="center"/>
              <w:rPr>
                <w:sz w:val="20"/>
                <w:szCs w:val="20"/>
              </w:rPr>
            </w:pPr>
            <w:r w:rsidRPr="007E322A">
              <w:rPr>
                <w:sz w:val="20"/>
                <w:szCs w:val="20"/>
              </w:rPr>
              <w:t> </w:t>
            </w:r>
          </w:p>
        </w:tc>
        <w:tc>
          <w:tcPr>
            <w:tcW w:w="709" w:type="dxa"/>
            <w:tcBorders>
              <w:top w:val="nil"/>
              <w:left w:val="nil"/>
              <w:bottom w:val="single" w:sz="4" w:space="0" w:color="auto"/>
              <w:right w:val="single" w:sz="4" w:space="0" w:color="auto"/>
            </w:tcBorders>
            <w:shd w:val="clear" w:color="auto" w:fill="auto"/>
            <w:hideMark/>
          </w:tcPr>
          <w:p w:rsidR="00F21413" w:rsidRPr="007E322A" w:rsidRDefault="00F21413" w:rsidP="00F21413">
            <w:pPr>
              <w:jc w:val="center"/>
              <w:rPr>
                <w:color w:val="000000"/>
              </w:rPr>
            </w:pPr>
            <w:r w:rsidRPr="007E322A">
              <w:rPr>
                <w:color w:val="000000"/>
                <w:sz w:val="22"/>
                <w:szCs w:val="22"/>
              </w:rPr>
              <w:t> </w:t>
            </w:r>
          </w:p>
        </w:tc>
        <w:tc>
          <w:tcPr>
            <w:tcW w:w="89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rFonts w:ascii="Calibri" w:hAnsi="Calibri"/>
                <w:color w:val="000000"/>
              </w:rPr>
            </w:pPr>
            <w:r w:rsidRPr="007E322A">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rFonts w:ascii="Calibri" w:hAnsi="Calibri"/>
                <w:color w:val="000000"/>
              </w:rPr>
            </w:pPr>
            <w:r w:rsidRPr="007E322A">
              <w:rPr>
                <w:rFonts w:ascii="Calibri" w:hAnsi="Calibri"/>
                <w:color w:val="000000"/>
                <w:sz w:val="22"/>
                <w:szCs w:val="22"/>
              </w:rPr>
              <w:t> </w:t>
            </w:r>
          </w:p>
        </w:tc>
        <w:tc>
          <w:tcPr>
            <w:tcW w:w="625"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rFonts w:ascii="Calibri" w:hAnsi="Calibri"/>
                <w:color w:val="000000"/>
              </w:rPr>
            </w:pPr>
            <w:r w:rsidRPr="007E322A">
              <w:rPr>
                <w:rFonts w:ascii="Calibri" w:hAnsi="Calibri"/>
                <w:color w:val="000000"/>
                <w:sz w:val="22"/>
                <w:szCs w:val="22"/>
              </w:rPr>
              <w:t> </w:t>
            </w:r>
          </w:p>
        </w:tc>
        <w:tc>
          <w:tcPr>
            <w:tcW w:w="75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rFonts w:ascii="Calibri" w:hAnsi="Calibri"/>
                <w:color w:val="000000"/>
              </w:rPr>
            </w:pPr>
            <w:r w:rsidRPr="007E322A">
              <w:rPr>
                <w:rFonts w:ascii="Calibri" w:hAnsi="Calibri"/>
                <w:color w:val="000000"/>
                <w:sz w:val="22"/>
                <w:szCs w:val="22"/>
              </w:rPr>
              <w:t> </w:t>
            </w:r>
          </w:p>
        </w:tc>
        <w:tc>
          <w:tcPr>
            <w:tcW w:w="1028"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rFonts w:ascii="Calibri" w:hAnsi="Calibri"/>
                <w:color w:val="000000"/>
              </w:rPr>
            </w:pPr>
            <w:r w:rsidRPr="007E322A">
              <w:rPr>
                <w:rFonts w:ascii="Calibri" w:hAnsi="Calibri"/>
                <w:color w:val="000000"/>
                <w:sz w:val="22"/>
                <w:szCs w:val="22"/>
              </w:rPr>
              <w:t> </w:t>
            </w:r>
          </w:p>
        </w:tc>
        <w:tc>
          <w:tcPr>
            <w:tcW w:w="132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rFonts w:ascii="Calibri" w:hAnsi="Calibri"/>
                <w:color w:val="000000"/>
              </w:rPr>
            </w:pPr>
            <w:r w:rsidRPr="007E322A">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rFonts w:ascii="Calibri" w:hAnsi="Calibri"/>
                <w:color w:val="000000"/>
              </w:rPr>
            </w:pPr>
            <w:r w:rsidRPr="007E322A">
              <w:rPr>
                <w:rFonts w:ascii="Calibri" w:hAnsi="Calibri"/>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rFonts w:ascii="Calibri" w:hAnsi="Calibri"/>
                <w:color w:val="000000"/>
              </w:rPr>
            </w:pPr>
            <w:r w:rsidRPr="007E322A">
              <w:rPr>
                <w:rFonts w:ascii="Calibri" w:hAnsi="Calibri"/>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rFonts w:ascii="Calibri" w:hAnsi="Calibri"/>
                <w:color w:val="000000"/>
              </w:rPr>
            </w:pPr>
            <w:r w:rsidRPr="007E322A">
              <w:rPr>
                <w:rFonts w:ascii="Calibri" w:hAnsi="Calibri"/>
                <w:color w:val="000000"/>
                <w:sz w:val="22"/>
                <w:szCs w:val="22"/>
              </w:rPr>
              <w:t> </w:t>
            </w:r>
          </w:p>
        </w:tc>
        <w:tc>
          <w:tcPr>
            <w:tcW w:w="1187"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rFonts w:ascii="Calibri" w:hAnsi="Calibri"/>
                <w:color w:val="000000"/>
              </w:rPr>
            </w:pPr>
            <w:r w:rsidRPr="007E322A">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rsidR="00F21413" w:rsidRPr="007E322A" w:rsidRDefault="00F21413" w:rsidP="00F21413">
            <w:pPr>
              <w:rPr>
                <w:rFonts w:ascii="Calibri" w:hAnsi="Calibri"/>
                <w:color w:val="000000"/>
              </w:rPr>
            </w:pPr>
            <w:r w:rsidRPr="007E322A">
              <w:rPr>
                <w:rFonts w:ascii="Calibri" w:hAnsi="Calibri"/>
                <w:color w:val="000000"/>
                <w:sz w:val="22"/>
                <w:szCs w:val="22"/>
              </w:rPr>
              <w:t> </w:t>
            </w:r>
          </w:p>
        </w:tc>
      </w:tr>
      <w:tr w:rsidR="00F21413" w:rsidRPr="007E322A" w:rsidTr="00F21413">
        <w:trPr>
          <w:trHeight w:val="300"/>
        </w:trPr>
        <w:tc>
          <w:tcPr>
            <w:tcW w:w="2552" w:type="dxa"/>
            <w:tcBorders>
              <w:top w:val="nil"/>
              <w:left w:val="nil"/>
              <w:bottom w:val="nil"/>
              <w:right w:val="nil"/>
            </w:tcBorders>
            <w:shd w:val="clear" w:color="auto" w:fill="auto"/>
            <w:noWrap/>
            <w:vAlign w:val="bottom"/>
            <w:hideMark/>
          </w:tcPr>
          <w:p w:rsidR="00F21413" w:rsidRPr="007E322A" w:rsidRDefault="00F21413" w:rsidP="00F21413">
            <w:pPr>
              <w:rPr>
                <w:rFonts w:ascii="Calibri" w:hAnsi="Calibri"/>
                <w:color w:val="000000"/>
              </w:rPr>
            </w:pPr>
          </w:p>
        </w:tc>
        <w:tc>
          <w:tcPr>
            <w:tcW w:w="855" w:type="dxa"/>
            <w:tcBorders>
              <w:top w:val="nil"/>
              <w:left w:val="nil"/>
              <w:bottom w:val="nil"/>
              <w:right w:val="nil"/>
            </w:tcBorders>
            <w:shd w:val="clear" w:color="auto" w:fill="auto"/>
            <w:noWrap/>
            <w:vAlign w:val="bottom"/>
            <w:hideMark/>
          </w:tcPr>
          <w:p w:rsidR="00F21413" w:rsidRPr="007E322A" w:rsidRDefault="00F21413" w:rsidP="00F21413">
            <w:pPr>
              <w:jc w:val="both"/>
              <w:rPr>
                <w:sz w:val="20"/>
                <w:szCs w:val="20"/>
              </w:rPr>
            </w:pPr>
          </w:p>
        </w:tc>
        <w:tc>
          <w:tcPr>
            <w:tcW w:w="846" w:type="dxa"/>
            <w:tcBorders>
              <w:top w:val="nil"/>
              <w:left w:val="nil"/>
              <w:bottom w:val="nil"/>
              <w:right w:val="nil"/>
            </w:tcBorders>
            <w:shd w:val="clear" w:color="auto" w:fill="auto"/>
            <w:noWrap/>
            <w:vAlign w:val="bottom"/>
            <w:hideMark/>
          </w:tcPr>
          <w:p w:rsidR="00F21413" w:rsidRPr="007E322A" w:rsidRDefault="00F21413" w:rsidP="00F21413">
            <w:pPr>
              <w:jc w:val="both"/>
              <w:rPr>
                <w:sz w:val="20"/>
                <w:szCs w:val="20"/>
              </w:rPr>
            </w:pPr>
          </w:p>
        </w:tc>
        <w:tc>
          <w:tcPr>
            <w:tcW w:w="709" w:type="dxa"/>
            <w:tcBorders>
              <w:top w:val="nil"/>
              <w:left w:val="nil"/>
              <w:bottom w:val="nil"/>
              <w:right w:val="nil"/>
            </w:tcBorders>
            <w:shd w:val="clear" w:color="auto" w:fill="auto"/>
            <w:noWrap/>
            <w:vAlign w:val="bottom"/>
            <w:hideMark/>
          </w:tcPr>
          <w:p w:rsidR="00F21413" w:rsidRPr="007E322A" w:rsidRDefault="00F21413" w:rsidP="00F21413">
            <w:pPr>
              <w:rPr>
                <w:sz w:val="20"/>
                <w:szCs w:val="20"/>
              </w:rPr>
            </w:pPr>
          </w:p>
        </w:tc>
        <w:tc>
          <w:tcPr>
            <w:tcW w:w="895" w:type="dxa"/>
            <w:tcBorders>
              <w:top w:val="nil"/>
              <w:left w:val="nil"/>
              <w:bottom w:val="nil"/>
              <w:right w:val="nil"/>
            </w:tcBorders>
            <w:shd w:val="clear" w:color="auto" w:fill="auto"/>
            <w:noWrap/>
            <w:vAlign w:val="bottom"/>
            <w:hideMark/>
          </w:tcPr>
          <w:p w:rsidR="00F21413" w:rsidRPr="007E322A" w:rsidRDefault="00F21413" w:rsidP="00F21413">
            <w:pPr>
              <w:rPr>
                <w:sz w:val="20"/>
                <w:szCs w:val="20"/>
              </w:rPr>
            </w:pPr>
          </w:p>
        </w:tc>
        <w:tc>
          <w:tcPr>
            <w:tcW w:w="992" w:type="dxa"/>
            <w:tcBorders>
              <w:top w:val="nil"/>
              <w:left w:val="nil"/>
              <w:bottom w:val="nil"/>
              <w:right w:val="nil"/>
            </w:tcBorders>
            <w:shd w:val="clear" w:color="auto" w:fill="auto"/>
            <w:noWrap/>
            <w:vAlign w:val="bottom"/>
            <w:hideMark/>
          </w:tcPr>
          <w:p w:rsidR="00F21413" w:rsidRPr="007E322A" w:rsidRDefault="00F21413" w:rsidP="00F21413">
            <w:pPr>
              <w:rPr>
                <w:sz w:val="20"/>
                <w:szCs w:val="20"/>
              </w:rPr>
            </w:pPr>
          </w:p>
        </w:tc>
        <w:tc>
          <w:tcPr>
            <w:tcW w:w="625" w:type="dxa"/>
            <w:tcBorders>
              <w:top w:val="nil"/>
              <w:left w:val="nil"/>
              <w:bottom w:val="nil"/>
              <w:right w:val="nil"/>
            </w:tcBorders>
            <w:shd w:val="clear" w:color="auto" w:fill="auto"/>
            <w:noWrap/>
            <w:vAlign w:val="bottom"/>
            <w:hideMark/>
          </w:tcPr>
          <w:p w:rsidR="00F21413" w:rsidRPr="007E322A" w:rsidRDefault="00F21413" w:rsidP="00F21413">
            <w:pPr>
              <w:rPr>
                <w:sz w:val="20"/>
                <w:szCs w:val="20"/>
              </w:rPr>
            </w:pPr>
          </w:p>
        </w:tc>
        <w:tc>
          <w:tcPr>
            <w:tcW w:w="756" w:type="dxa"/>
            <w:tcBorders>
              <w:top w:val="nil"/>
              <w:left w:val="nil"/>
              <w:bottom w:val="nil"/>
              <w:right w:val="nil"/>
            </w:tcBorders>
            <w:shd w:val="clear" w:color="auto" w:fill="auto"/>
            <w:noWrap/>
            <w:vAlign w:val="bottom"/>
            <w:hideMark/>
          </w:tcPr>
          <w:p w:rsidR="00F21413" w:rsidRPr="007E322A" w:rsidRDefault="00F21413" w:rsidP="00F21413">
            <w:pPr>
              <w:rPr>
                <w:sz w:val="20"/>
                <w:szCs w:val="20"/>
              </w:rPr>
            </w:pPr>
          </w:p>
        </w:tc>
        <w:tc>
          <w:tcPr>
            <w:tcW w:w="1028" w:type="dxa"/>
            <w:tcBorders>
              <w:top w:val="nil"/>
              <w:left w:val="nil"/>
              <w:bottom w:val="nil"/>
              <w:right w:val="nil"/>
            </w:tcBorders>
            <w:shd w:val="clear" w:color="auto" w:fill="auto"/>
            <w:noWrap/>
            <w:vAlign w:val="bottom"/>
            <w:hideMark/>
          </w:tcPr>
          <w:p w:rsidR="00F21413" w:rsidRPr="007E322A" w:rsidRDefault="00F21413" w:rsidP="00F21413">
            <w:pPr>
              <w:rPr>
                <w:sz w:val="20"/>
                <w:szCs w:val="20"/>
              </w:rPr>
            </w:pPr>
          </w:p>
        </w:tc>
        <w:tc>
          <w:tcPr>
            <w:tcW w:w="1321" w:type="dxa"/>
            <w:tcBorders>
              <w:top w:val="nil"/>
              <w:left w:val="nil"/>
              <w:bottom w:val="nil"/>
              <w:right w:val="nil"/>
            </w:tcBorders>
            <w:shd w:val="clear" w:color="auto" w:fill="auto"/>
            <w:noWrap/>
            <w:vAlign w:val="bottom"/>
            <w:hideMark/>
          </w:tcPr>
          <w:p w:rsidR="00F21413" w:rsidRPr="007E322A" w:rsidRDefault="00F21413" w:rsidP="00F21413">
            <w:pPr>
              <w:rPr>
                <w:sz w:val="20"/>
                <w:szCs w:val="20"/>
              </w:rPr>
            </w:pPr>
          </w:p>
        </w:tc>
        <w:tc>
          <w:tcPr>
            <w:tcW w:w="992" w:type="dxa"/>
            <w:tcBorders>
              <w:top w:val="nil"/>
              <w:left w:val="nil"/>
              <w:bottom w:val="nil"/>
              <w:right w:val="nil"/>
            </w:tcBorders>
            <w:shd w:val="clear" w:color="auto" w:fill="auto"/>
            <w:noWrap/>
            <w:vAlign w:val="bottom"/>
            <w:hideMark/>
          </w:tcPr>
          <w:p w:rsidR="00F21413" w:rsidRPr="007E322A" w:rsidRDefault="00F21413" w:rsidP="00F21413">
            <w:pPr>
              <w:rPr>
                <w:sz w:val="20"/>
                <w:szCs w:val="20"/>
              </w:rPr>
            </w:pPr>
          </w:p>
        </w:tc>
        <w:tc>
          <w:tcPr>
            <w:tcW w:w="1276" w:type="dxa"/>
            <w:tcBorders>
              <w:top w:val="nil"/>
              <w:left w:val="nil"/>
              <w:bottom w:val="nil"/>
              <w:right w:val="nil"/>
            </w:tcBorders>
            <w:shd w:val="clear" w:color="auto" w:fill="auto"/>
            <w:noWrap/>
            <w:vAlign w:val="bottom"/>
            <w:hideMark/>
          </w:tcPr>
          <w:p w:rsidR="00F21413" w:rsidRPr="007E322A" w:rsidRDefault="00F21413" w:rsidP="00F21413">
            <w:pPr>
              <w:rPr>
                <w:sz w:val="20"/>
                <w:szCs w:val="20"/>
              </w:rPr>
            </w:pPr>
          </w:p>
        </w:tc>
        <w:tc>
          <w:tcPr>
            <w:tcW w:w="850" w:type="dxa"/>
            <w:tcBorders>
              <w:top w:val="nil"/>
              <w:left w:val="nil"/>
              <w:bottom w:val="nil"/>
              <w:right w:val="nil"/>
            </w:tcBorders>
            <w:shd w:val="clear" w:color="auto" w:fill="auto"/>
            <w:noWrap/>
            <w:vAlign w:val="bottom"/>
            <w:hideMark/>
          </w:tcPr>
          <w:p w:rsidR="00F21413" w:rsidRPr="007E322A" w:rsidRDefault="00F21413" w:rsidP="00F21413">
            <w:pPr>
              <w:rPr>
                <w:sz w:val="20"/>
                <w:szCs w:val="20"/>
              </w:rPr>
            </w:pPr>
          </w:p>
        </w:tc>
        <w:tc>
          <w:tcPr>
            <w:tcW w:w="1187" w:type="dxa"/>
            <w:tcBorders>
              <w:top w:val="nil"/>
              <w:left w:val="nil"/>
              <w:bottom w:val="nil"/>
              <w:right w:val="nil"/>
            </w:tcBorders>
            <w:shd w:val="clear" w:color="auto" w:fill="auto"/>
            <w:noWrap/>
            <w:vAlign w:val="bottom"/>
            <w:hideMark/>
          </w:tcPr>
          <w:p w:rsidR="00F21413" w:rsidRPr="007E322A" w:rsidRDefault="00F21413" w:rsidP="00F21413">
            <w:pPr>
              <w:rPr>
                <w:sz w:val="20"/>
                <w:szCs w:val="20"/>
              </w:rPr>
            </w:pPr>
          </w:p>
        </w:tc>
        <w:tc>
          <w:tcPr>
            <w:tcW w:w="851" w:type="dxa"/>
            <w:tcBorders>
              <w:top w:val="nil"/>
              <w:left w:val="nil"/>
              <w:bottom w:val="nil"/>
              <w:right w:val="nil"/>
            </w:tcBorders>
            <w:shd w:val="clear" w:color="auto" w:fill="auto"/>
            <w:noWrap/>
            <w:vAlign w:val="bottom"/>
            <w:hideMark/>
          </w:tcPr>
          <w:p w:rsidR="00F21413" w:rsidRPr="007E322A" w:rsidRDefault="00F21413" w:rsidP="00F21413">
            <w:pPr>
              <w:rPr>
                <w:sz w:val="20"/>
                <w:szCs w:val="20"/>
              </w:rPr>
            </w:pPr>
          </w:p>
        </w:tc>
      </w:tr>
      <w:tr w:rsidR="00F21413" w:rsidRPr="007E322A" w:rsidTr="00F21413">
        <w:trPr>
          <w:trHeight w:val="300"/>
        </w:trPr>
        <w:tc>
          <w:tcPr>
            <w:tcW w:w="15735" w:type="dxa"/>
            <w:gridSpan w:val="15"/>
            <w:tcBorders>
              <w:top w:val="nil"/>
              <w:left w:val="nil"/>
              <w:bottom w:val="nil"/>
              <w:right w:val="nil"/>
            </w:tcBorders>
            <w:shd w:val="clear" w:color="auto" w:fill="auto"/>
            <w:noWrap/>
            <w:vAlign w:val="bottom"/>
            <w:hideMark/>
          </w:tcPr>
          <w:p w:rsidR="00F21413" w:rsidRPr="00FC58D2" w:rsidRDefault="00F21413" w:rsidP="00F21413">
            <w:pPr>
              <w:rPr>
                <w:sz w:val="20"/>
                <w:szCs w:val="20"/>
              </w:rPr>
            </w:pPr>
            <w:r w:rsidRPr="00FC58D2">
              <w:rPr>
                <w:color w:val="000000"/>
                <w:sz w:val="22"/>
                <w:szCs w:val="22"/>
              </w:rPr>
              <w:t>_______________________      ______________     ___________________________</w:t>
            </w:r>
          </w:p>
        </w:tc>
      </w:tr>
      <w:tr w:rsidR="00F21413" w:rsidRPr="007E322A" w:rsidTr="00F21413">
        <w:trPr>
          <w:trHeight w:val="300"/>
        </w:trPr>
        <w:tc>
          <w:tcPr>
            <w:tcW w:w="15735" w:type="dxa"/>
            <w:gridSpan w:val="15"/>
            <w:tcBorders>
              <w:top w:val="nil"/>
              <w:left w:val="nil"/>
              <w:bottom w:val="nil"/>
              <w:right w:val="nil"/>
            </w:tcBorders>
            <w:shd w:val="clear" w:color="auto" w:fill="auto"/>
            <w:noWrap/>
            <w:vAlign w:val="bottom"/>
            <w:hideMark/>
          </w:tcPr>
          <w:p w:rsidR="00F21413" w:rsidRPr="00FC58D2" w:rsidRDefault="00F21413" w:rsidP="00F21413">
            <w:pPr>
              <w:rPr>
                <w:sz w:val="20"/>
                <w:szCs w:val="20"/>
              </w:rPr>
            </w:pPr>
            <w:r w:rsidRPr="00FC58D2">
              <w:rPr>
                <w:color w:val="000000"/>
                <w:sz w:val="22"/>
                <w:szCs w:val="22"/>
              </w:rPr>
              <w:t>(наименование должности        (подпись)           (расшифровка подписи)</w:t>
            </w:r>
          </w:p>
        </w:tc>
      </w:tr>
      <w:tr w:rsidR="00F21413" w:rsidRPr="007E322A" w:rsidTr="00F21413">
        <w:trPr>
          <w:trHeight w:val="300"/>
        </w:trPr>
        <w:tc>
          <w:tcPr>
            <w:tcW w:w="15735" w:type="dxa"/>
            <w:gridSpan w:val="15"/>
            <w:tcBorders>
              <w:top w:val="nil"/>
              <w:left w:val="nil"/>
              <w:bottom w:val="nil"/>
              <w:right w:val="nil"/>
            </w:tcBorders>
            <w:shd w:val="clear" w:color="auto" w:fill="auto"/>
            <w:noWrap/>
            <w:vAlign w:val="bottom"/>
            <w:hideMark/>
          </w:tcPr>
          <w:p w:rsidR="00F21413" w:rsidRPr="00FC58D2" w:rsidRDefault="00F21413" w:rsidP="00F21413">
            <w:pPr>
              <w:rPr>
                <w:sz w:val="20"/>
                <w:szCs w:val="20"/>
              </w:rPr>
            </w:pPr>
            <w:r w:rsidRPr="00FC58D2">
              <w:rPr>
                <w:color w:val="000000"/>
                <w:sz w:val="22"/>
                <w:szCs w:val="22"/>
              </w:rPr>
              <w:t xml:space="preserve">    руководителя)</w:t>
            </w:r>
          </w:p>
        </w:tc>
      </w:tr>
      <w:tr w:rsidR="00F21413" w:rsidRPr="007E322A" w:rsidTr="00F21413">
        <w:trPr>
          <w:trHeight w:val="300"/>
        </w:trPr>
        <w:tc>
          <w:tcPr>
            <w:tcW w:w="2552" w:type="dxa"/>
            <w:tcBorders>
              <w:top w:val="nil"/>
              <w:left w:val="nil"/>
              <w:bottom w:val="nil"/>
              <w:right w:val="nil"/>
            </w:tcBorders>
            <w:shd w:val="clear" w:color="auto" w:fill="auto"/>
            <w:noWrap/>
            <w:vAlign w:val="bottom"/>
            <w:hideMark/>
          </w:tcPr>
          <w:p w:rsidR="00F21413" w:rsidRPr="00FC58D2" w:rsidRDefault="00F21413" w:rsidP="00F21413">
            <w:pPr>
              <w:rPr>
                <w:sz w:val="20"/>
                <w:szCs w:val="20"/>
              </w:rPr>
            </w:pPr>
          </w:p>
        </w:tc>
        <w:tc>
          <w:tcPr>
            <w:tcW w:w="855" w:type="dxa"/>
            <w:tcBorders>
              <w:top w:val="nil"/>
              <w:left w:val="nil"/>
              <w:bottom w:val="nil"/>
              <w:right w:val="nil"/>
            </w:tcBorders>
            <w:shd w:val="clear" w:color="auto" w:fill="auto"/>
            <w:noWrap/>
            <w:vAlign w:val="bottom"/>
            <w:hideMark/>
          </w:tcPr>
          <w:p w:rsidR="00F21413" w:rsidRPr="00FC58D2" w:rsidRDefault="00F21413" w:rsidP="00F21413">
            <w:pPr>
              <w:rPr>
                <w:sz w:val="20"/>
                <w:szCs w:val="20"/>
              </w:rPr>
            </w:pPr>
          </w:p>
        </w:tc>
        <w:tc>
          <w:tcPr>
            <w:tcW w:w="846" w:type="dxa"/>
            <w:tcBorders>
              <w:top w:val="nil"/>
              <w:left w:val="nil"/>
              <w:bottom w:val="nil"/>
              <w:right w:val="nil"/>
            </w:tcBorders>
            <w:shd w:val="clear" w:color="auto" w:fill="auto"/>
            <w:noWrap/>
            <w:vAlign w:val="bottom"/>
            <w:hideMark/>
          </w:tcPr>
          <w:p w:rsidR="00F21413" w:rsidRPr="00FC58D2" w:rsidRDefault="00F21413" w:rsidP="00F21413">
            <w:pPr>
              <w:rPr>
                <w:sz w:val="20"/>
                <w:szCs w:val="20"/>
              </w:rPr>
            </w:pPr>
          </w:p>
        </w:tc>
        <w:tc>
          <w:tcPr>
            <w:tcW w:w="709" w:type="dxa"/>
            <w:tcBorders>
              <w:top w:val="nil"/>
              <w:left w:val="nil"/>
              <w:bottom w:val="nil"/>
              <w:right w:val="nil"/>
            </w:tcBorders>
            <w:shd w:val="clear" w:color="auto" w:fill="auto"/>
            <w:noWrap/>
            <w:vAlign w:val="bottom"/>
            <w:hideMark/>
          </w:tcPr>
          <w:p w:rsidR="00F21413" w:rsidRPr="00FC58D2" w:rsidRDefault="00F21413" w:rsidP="00F21413">
            <w:pPr>
              <w:rPr>
                <w:sz w:val="20"/>
                <w:szCs w:val="20"/>
              </w:rPr>
            </w:pPr>
          </w:p>
        </w:tc>
        <w:tc>
          <w:tcPr>
            <w:tcW w:w="895" w:type="dxa"/>
            <w:tcBorders>
              <w:top w:val="nil"/>
              <w:left w:val="nil"/>
              <w:bottom w:val="nil"/>
              <w:right w:val="nil"/>
            </w:tcBorders>
            <w:shd w:val="clear" w:color="auto" w:fill="auto"/>
            <w:noWrap/>
            <w:vAlign w:val="bottom"/>
            <w:hideMark/>
          </w:tcPr>
          <w:p w:rsidR="00F21413" w:rsidRPr="00FC58D2" w:rsidRDefault="00F21413" w:rsidP="00F21413">
            <w:pPr>
              <w:rPr>
                <w:sz w:val="20"/>
                <w:szCs w:val="20"/>
              </w:rPr>
            </w:pPr>
          </w:p>
        </w:tc>
        <w:tc>
          <w:tcPr>
            <w:tcW w:w="992" w:type="dxa"/>
            <w:tcBorders>
              <w:top w:val="nil"/>
              <w:left w:val="nil"/>
              <w:bottom w:val="nil"/>
              <w:right w:val="nil"/>
            </w:tcBorders>
            <w:shd w:val="clear" w:color="auto" w:fill="auto"/>
            <w:noWrap/>
            <w:vAlign w:val="bottom"/>
            <w:hideMark/>
          </w:tcPr>
          <w:p w:rsidR="00F21413" w:rsidRPr="00FC58D2" w:rsidRDefault="00F21413" w:rsidP="00F21413">
            <w:pPr>
              <w:rPr>
                <w:sz w:val="20"/>
                <w:szCs w:val="20"/>
              </w:rPr>
            </w:pPr>
          </w:p>
        </w:tc>
        <w:tc>
          <w:tcPr>
            <w:tcW w:w="625" w:type="dxa"/>
            <w:tcBorders>
              <w:top w:val="nil"/>
              <w:left w:val="nil"/>
              <w:bottom w:val="nil"/>
              <w:right w:val="nil"/>
            </w:tcBorders>
            <w:shd w:val="clear" w:color="auto" w:fill="auto"/>
            <w:noWrap/>
            <w:vAlign w:val="bottom"/>
            <w:hideMark/>
          </w:tcPr>
          <w:p w:rsidR="00F21413" w:rsidRPr="00FC58D2" w:rsidRDefault="00F21413" w:rsidP="00F21413">
            <w:pPr>
              <w:rPr>
                <w:sz w:val="20"/>
                <w:szCs w:val="20"/>
              </w:rPr>
            </w:pPr>
          </w:p>
        </w:tc>
        <w:tc>
          <w:tcPr>
            <w:tcW w:w="756" w:type="dxa"/>
            <w:tcBorders>
              <w:top w:val="nil"/>
              <w:left w:val="nil"/>
              <w:bottom w:val="nil"/>
              <w:right w:val="nil"/>
            </w:tcBorders>
            <w:shd w:val="clear" w:color="auto" w:fill="auto"/>
            <w:noWrap/>
            <w:vAlign w:val="bottom"/>
            <w:hideMark/>
          </w:tcPr>
          <w:p w:rsidR="00F21413" w:rsidRPr="00FC58D2" w:rsidRDefault="00F21413" w:rsidP="00F21413">
            <w:pPr>
              <w:rPr>
                <w:sz w:val="20"/>
                <w:szCs w:val="20"/>
              </w:rPr>
            </w:pPr>
          </w:p>
        </w:tc>
        <w:tc>
          <w:tcPr>
            <w:tcW w:w="1028" w:type="dxa"/>
            <w:tcBorders>
              <w:top w:val="nil"/>
              <w:left w:val="nil"/>
              <w:bottom w:val="nil"/>
              <w:right w:val="nil"/>
            </w:tcBorders>
            <w:shd w:val="clear" w:color="auto" w:fill="auto"/>
            <w:noWrap/>
            <w:vAlign w:val="bottom"/>
            <w:hideMark/>
          </w:tcPr>
          <w:p w:rsidR="00F21413" w:rsidRPr="00FC58D2" w:rsidRDefault="00F21413" w:rsidP="00F21413">
            <w:pPr>
              <w:rPr>
                <w:sz w:val="20"/>
                <w:szCs w:val="20"/>
              </w:rPr>
            </w:pPr>
          </w:p>
        </w:tc>
        <w:tc>
          <w:tcPr>
            <w:tcW w:w="1321" w:type="dxa"/>
            <w:tcBorders>
              <w:top w:val="nil"/>
              <w:left w:val="nil"/>
              <w:bottom w:val="nil"/>
              <w:right w:val="nil"/>
            </w:tcBorders>
            <w:shd w:val="clear" w:color="auto" w:fill="auto"/>
            <w:noWrap/>
            <w:vAlign w:val="bottom"/>
            <w:hideMark/>
          </w:tcPr>
          <w:p w:rsidR="00F21413" w:rsidRPr="00FC58D2" w:rsidRDefault="00F21413" w:rsidP="00F21413">
            <w:pPr>
              <w:rPr>
                <w:sz w:val="20"/>
                <w:szCs w:val="20"/>
              </w:rPr>
            </w:pPr>
          </w:p>
        </w:tc>
        <w:tc>
          <w:tcPr>
            <w:tcW w:w="992" w:type="dxa"/>
            <w:tcBorders>
              <w:top w:val="nil"/>
              <w:left w:val="nil"/>
              <w:bottom w:val="nil"/>
              <w:right w:val="nil"/>
            </w:tcBorders>
            <w:shd w:val="clear" w:color="auto" w:fill="auto"/>
            <w:noWrap/>
            <w:vAlign w:val="bottom"/>
            <w:hideMark/>
          </w:tcPr>
          <w:p w:rsidR="00F21413" w:rsidRPr="007E322A" w:rsidRDefault="00F21413" w:rsidP="00F21413">
            <w:pPr>
              <w:rPr>
                <w:sz w:val="20"/>
                <w:szCs w:val="20"/>
              </w:rPr>
            </w:pPr>
          </w:p>
        </w:tc>
        <w:tc>
          <w:tcPr>
            <w:tcW w:w="1276" w:type="dxa"/>
            <w:tcBorders>
              <w:top w:val="nil"/>
              <w:left w:val="nil"/>
              <w:bottom w:val="nil"/>
              <w:right w:val="nil"/>
            </w:tcBorders>
            <w:shd w:val="clear" w:color="auto" w:fill="auto"/>
            <w:noWrap/>
            <w:vAlign w:val="bottom"/>
            <w:hideMark/>
          </w:tcPr>
          <w:p w:rsidR="00F21413" w:rsidRPr="007E322A" w:rsidRDefault="00F21413" w:rsidP="00F21413">
            <w:pPr>
              <w:rPr>
                <w:sz w:val="20"/>
                <w:szCs w:val="20"/>
              </w:rPr>
            </w:pPr>
          </w:p>
        </w:tc>
        <w:tc>
          <w:tcPr>
            <w:tcW w:w="850" w:type="dxa"/>
            <w:tcBorders>
              <w:top w:val="nil"/>
              <w:left w:val="nil"/>
              <w:bottom w:val="nil"/>
              <w:right w:val="nil"/>
            </w:tcBorders>
            <w:shd w:val="clear" w:color="auto" w:fill="auto"/>
            <w:noWrap/>
            <w:vAlign w:val="bottom"/>
            <w:hideMark/>
          </w:tcPr>
          <w:p w:rsidR="00F21413" w:rsidRPr="007E322A" w:rsidRDefault="00F21413" w:rsidP="00F21413">
            <w:pPr>
              <w:rPr>
                <w:sz w:val="20"/>
                <w:szCs w:val="20"/>
              </w:rPr>
            </w:pPr>
          </w:p>
        </w:tc>
        <w:tc>
          <w:tcPr>
            <w:tcW w:w="1187" w:type="dxa"/>
            <w:tcBorders>
              <w:top w:val="nil"/>
              <w:left w:val="nil"/>
              <w:bottom w:val="nil"/>
              <w:right w:val="nil"/>
            </w:tcBorders>
            <w:shd w:val="clear" w:color="auto" w:fill="auto"/>
            <w:noWrap/>
            <w:vAlign w:val="bottom"/>
            <w:hideMark/>
          </w:tcPr>
          <w:p w:rsidR="00F21413" w:rsidRPr="007E322A" w:rsidRDefault="00F21413" w:rsidP="00F21413">
            <w:pPr>
              <w:rPr>
                <w:sz w:val="20"/>
                <w:szCs w:val="20"/>
              </w:rPr>
            </w:pPr>
          </w:p>
        </w:tc>
        <w:tc>
          <w:tcPr>
            <w:tcW w:w="851" w:type="dxa"/>
            <w:tcBorders>
              <w:top w:val="nil"/>
              <w:left w:val="nil"/>
              <w:bottom w:val="nil"/>
              <w:right w:val="nil"/>
            </w:tcBorders>
            <w:shd w:val="clear" w:color="auto" w:fill="auto"/>
            <w:noWrap/>
            <w:vAlign w:val="bottom"/>
            <w:hideMark/>
          </w:tcPr>
          <w:p w:rsidR="00F21413" w:rsidRPr="007E322A" w:rsidRDefault="00F21413" w:rsidP="00F21413">
            <w:pPr>
              <w:rPr>
                <w:sz w:val="20"/>
                <w:szCs w:val="20"/>
              </w:rPr>
            </w:pPr>
          </w:p>
        </w:tc>
      </w:tr>
      <w:tr w:rsidR="00F21413" w:rsidRPr="007E322A" w:rsidTr="00F21413">
        <w:trPr>
          <w:trHeight w:val="300"/>
        </w:trPr>
        <w:tc>
          <w:tcPr>
            <w:tcW w:w="15735" w:type="dxa"/>
            <w:gridSpan w:val="15"/>
            <w:tcBorders>
              <w:top w:val="nil"/>
              <w:left w:val="nil"/>
              <w:bottom w:val="nil"/>
              <w:right w:val="nil"/>
            </w:tcBorders>
            <w:shd w:val="clear" w:color="auto" w:fill="auto"/>
            <w:noWrap/>
            <w:vAlign w:val="bottom"/>
            <w:hideMark/>
          </w:tcPr>
          <w:p w:rsidR="00F21413" w:rsidRPr="00FC58D2" w:rsidRDefault="00F21413" w:rsidP="00F21413">
            <w:pPr>
              <w:rPr>
                <w:sz w:val="20"/>
                <w:szCs w:val="20"/>
              </w:rPr>
            </w:pPr>
            <w:r w:rsidRPr="00FC58D2">
              <w:rPr>
                <w:color w:val="000000"/>
                <w:sz w:val="22"/>
                <w:szCs w:val="22"/>
              </w:rPr>
              <w:t>Главный бухгалтер            ______________     ___________________________</w:t>
            </w:r>
          </w:p>
        </w:tc>
      </w:tr>
      <w:tr w:rsidR="00F21413" w:rsidRPr="007E322A" w:rsidTr="00F21413">
        <w:trPr>
          <w:trHeight w:val="300"/>
        </w:trPr>
        <w:tc>
          <w:tcPr>
            <w:tcW w:w="15735" w:type="dxa"/>
            <w:gridSpan w:val="15"/>
            <w:tcBorders>
              <w:top w:val="nil"/>
              <w:left w:val="nil"/>
              <w:bottom w:val="nil"/>
              <w:right w:val="nil"/>
            </w:tcBorders>
            <w:shd w:val="clear" w:color="auto" w:fill="auto"/>
            <w:noWrap/>
            <w:vAlign w:val="bottom"/>
            <w:hideMark/>
          </w:tcPr>
          <w:p w:rsidR="00F21413" w:rsidRPr="00FC58D2" w:rsidRDefault="00F21413" w:rsidP="00F21413">
            <w:pPr>
              <w:rPr>
                <w:sz w:val="20"/>
                <w:szCs w:val="20"/>
              </w:rPr>
            </w:pPr>
            <w:r w:rsidRPr="00FC58D2">
              <w:rPr>
                <w:color w:val="000000"/>
                <w:sz w:val="22"/>
                <w:szCs w:val="22"/>
              </w:rPr>
              <w:t xml:space="preserve">                           </w:t>
            </w:r>
            <w:r>
              <w:rPr>
                <w:color w:val="000000"/>
                <w:sz w:val="22"/>
                <w:szCs w:val="22"/>
              </w:rPr>
              <w:t xml:space="preserve">                     </w:t>
            </w:r>
            <w:r w:rsidRPr="00FC58D2">
              <w:rPr>
                <w:color w:val="000000"/>
                <w:sz w:val="22"/>
                <w:szCs w:val="22"/>
              </w:rPr>
              <w:t xml:space="preserve">    (подпись)           (расшифровка подписи)</w:t>
            </w:r>
          </w:p>
        </w:tc>
      </w:tr>
      <w:tr w:rsidR="00F21413" w:rsidRPr="007E322A" w:rsidTr="00F21413">
        <w:trPr>
          <w:trHeight w:val="300"/>
        </w:trPr>
        <w:tc>
          <w:tcPr>
            <w:tcW w:w="2552" w:type="dxa"/>
            <w:tcBorders>
              <w:top w:val="nil"/>
              <w:left w:val="nil"/>
              <w:bottom w:val="nil"/>
              <w:right w:val="nil"/>
            </w:tcBorders>
            <w:shd w:val="clear" w:color="auto" w:fill="auto"/>
            <w:noWrap/>
            <w:vAlign w:val="bottom"/>
            <w:hideMark/>
          </w:tcPr>
          <w:p w:rsidR="00F21413" w:rsidRPr="00FC58D2" w:rsidRDefault="00F21413" w:rsidP="00F21413">
            <w:pPr>
              <w:rPr>
                <w:sz w:val="20"/>
                <w:szCs w:val="20"/>
              </w:rPr>
            </w:pPr>
          </w:p>
        </w:tc>
        <w:tc>
          <w:tcPr>
            <w:tcW w:w="855" w:type="dxa"/>
            <w:tcBorders>
              <w:top w:val="nil"/>
              <w:left w:val="nil"/>
              <w:bottom w:val="nil"/>
              <w:right w:val="nil"/>
            </w:tcBorders>
            <w:shd w:val="clear" w:color="auto" w:fill="auto"/>
            <w:noWrap/>
            <w:vAlign w:val="bottom"/>
            <w:hideMark/>
          </w:tcPr>
          <w:p w:rsidR="00F21413" w:rsidRPr="00FC58D2" w:rsidRDefault="00F21413" w:rsidP="00F21413">
            <w:pPr>
              <w:rPr>
                <w:sz w:val="20"/>
                <w:szCs w:val="20"/>
              </w:rPr>
            </w:pPr>
          </w:p>
        </w:tc>
        <w:tc>
          <w:tcPr>
            <w:tcW w:w="846" w:type="dxa"/>
            <w:tcBorders>
              <w:top w:val="nil"/>
              <w:left w:val="nil"/>
              <w:bottom w:val="nil"/>
              <w:right w:val="nil"/>
            </w:tcBorders>
            <w:shd w:val="clear" w:color="auto" w:fill="auto"/>
            <w:noWrap/>
            <w:vAlign w:val="bottom"/>
            <w:hideMark/>
          </w:tcPr>
          <w:p w:rsidR="00F21413" w:rsidRPr="00FC58D2" w:rsidRDefault="00F21413" w:rsidP="00F21413">
            <w:pPr>
              <w:rPr>
                <w:sz w:val="20"/>
                <w:szCs w:val="20"/>
              </w:rPr>
            </w:pPr>
          </w:p>
        </w:tc>
        <w:tc>
          <w:tcPr>
            <w:tcW w:w="709" w:type="dxa"/>
            <w:tcBorders>
              <w:top w:val="nil"/>
              <w:left w:val="nil"/>
              <w:bottom w:val="nil"/>
              <w:right w:val="nil"/>
            </w:tcBorders>
            <w:shd w:val="clear" w:color="auto" w:fill="auto"/>
            <w:noWrap/>
            <w:vAlign w:val="bottom"/>
            <w:hideMark/>
          </w:tcPr>
          <w:p w:rsidR="00F21413" w:rsidRPr="00FC58D2" w:rsidRDefault="00F21413" w:rsidP="00F21413">
            <w:pPr>
              <w:rPr>
                <w:sz w:val="20"/>
                <w:szCs w:val="20"/>
              </w:rPr>
            </w:pPr>
          </w:p>
        </w:tc>
        <w:tc>
          <w:tcPr>
            <w:tcW w:w="895" w:type="dxa"/>
            <w:tcBorders>
              <w:top w:val="nil"/>
              <w:left w:val="nil"/>
              <w:bottom w:val="nil"/>
              <w:right w:val="nil"/>
            </w:tcBorders>
            <w:shd w:val="clear" w:color="auto" w:fill="auto"/>
            <w:noWrap/>
            <w:vAlign w:val="bottom"/>
            <w:hideMark/>
          </w:tcPr>
          <w:p w:rsidR="00F21413" w:rsidRPr="00FC58D2" w:rsidRDefault="00F21413" w:rsidP="00F21413">
            <w:pPr>
              <w:rPr>
                <w:sz w:val="20"/>
                <w:szCs w:val="20"/>
              </w:rPr>
            </w:pPr>
          </w:p>
        </w:tc>
        <w:tc>
          <w:tcPr>
            <w:tcW w:w="992" w:type="dxa"/>
            <w:tcBorders>
              <w:top w:val="nil"/>
              <w:left w:val="nil"/>
              <w:bottom w:val="nil"/>
              <w:right w:val="nil"/>
            </w:tcBorders>
            <w:shd w:val="clear" w:color="auto" w:fill="auto"/>
            <w:noWrap/>
            <w:vAlign w:val="bottom"/>
            <w:hideMark/>
          </w:tcPr>
          <w:p w:rsidR="00F21413" w:rsidRPr="00FC58D2" w:rsidRDefault="00F21413" w:rsidP="00F21413">
            <w:pPr>
              <w:rPr>
                <w:sz w:val="20"/>
                <w:szCs w:val="20"/>
              </w:rPr>
            </w:pPr>
          </w:p>
        </w:tc>
        <w:tc>
          <w:tcPr>
            <w:tcW w:w="625" w:type="dxa"/>
            <w:tcBorders>
              <w:top w:val="nil"/>
              <w:left w:val="nil"/>
              <w:bottom w:val="nil"/>
              <w:right w:val="nil"/>
            </w:tcBorders>
            <w:shd w:val="clear" w:color="auto" w:fill="auto"/>
            <w:noWrap/>
            <w:vAlign w:val="bottom"/>
            <w:hideMark/>
          </w:tcPr>
          <w:p w:rsidR="00F21413" w:rsidRPr="00FC58D2" w:rsidRDefault="00F21413" w:rsidP="00F21413">
            <w:pPr>
              <w:rPr>
                <w:sz w:val="20"/>
                <w:szCs w:val="20"/>
              </w:rPr>
            </w:pPr>
          </w:p>
        </w:tc>
        <w:tc>
          <w:tcPr>
            <w:tcW w:w="756" w:type="dxa"/>
            <w:tcBorders>
              <w:top w:val="nil"/>
              <w:left w:val="nil"/>
              <w:bottom w:val="nil"/>
              <w:right w:val="nil"/>
            </w:tcBorders>
            <w:shd w:val="clear" w:color="auto" w:fill="auto"/>
            <w:noWrap/>
            <w:vAlign w:val="bottom"/>
            <w:hideMark/>
          </w:tcPr>
          <w:p w:rsidR="00F21413" w:rsidRPr="00FC58D2" w:rsidRDefault="00F21413" w:rsidP="00F21413">
            <w:pPr>
              <w:rPr>
                <w:sz w:val="20"/>
                <w:szCs w:val="20"/>
              </w:rPr>
            </w:pPr>
          </w:p>
        </w:tc>
        <w:tc>
          <w:tcPr>
            <w:tcW w:w="1028" w:type="dxa"/>
            <w:tcBorders>
              <w:top w:val="nil"/>
              <w:left w:val="nil"/>
              <w:bottom w:val="nil"/>
              <w:right w:val="nil"/>
            </w:tcBorders>
            <w:shd w:val="clear" w:color="auto" w:fill="auto"/>
            <w:noWrap/>
            <w:vAlign w:val="bottom"/>
            <w:hideMark/>
          </w:tcPr>
          <w:p w:rsidR="00F21413" w:rsidRPr="00FC58D2" w:rsidRDefault="00F21413" w:rsidP="00F21413">
            <w:pPr>
              <w:rPr>
                <w:sz w:val="20"/>
                <w:szCs w:val="20"/>
              </w:rPr>
            </w:pPr>
          </w:p>
        </w:tc>
        <w:tc>
          <w:tcPr>
            <w:tcW w:w="1321" w:type="dxa"/>
            <w:tcBorders>
              <w:top w:val="nil"/>
              <w:left w:val="nil"/>
              <w:bottom w:val="nil"/>
              <w:right w:val="nil"/>
            </w:tcBorders>
            <w:shd w:val="clear" w:color="auto" w:fill="auto"/>
            <w:noWrap/>
            <w:vAlign w:val="bottom"/>
            <w:hideMark/>
          </w:tcPr>
          <w:p w:rsidR="00F21413" w:rsidRPr="00FC58D2" w:rsidRDefault="00F21413" w:rsidP="00F21413">
            <w:pPr>
              <w:rPr>
                <w:sz w:val="20"/>
                <w:szCs w:val="20"/>
              </w:rPr>
            </w:pPr>
          </w:p>
        </w:tc>
        <w:tc>
          <w:tcPr>
            <w:tcW w:w="992" w:type="dxa"/>
            <w:tcBorders>
              <w:top w:val="nil"/>
              <w:left w:val="nil"/>
              <w:bottom w:val="nil"/>
              <w:right w:val="nil"/>
            </w:tcBorders>
            <w:shd w:val="clear" w:color="auto" w:fill="auto"/>
            <w:noWrap/>
            <w:vAlign w:val="bottom"/>
            <w:hideMark/>
          </w:tcPr>
          <w:p w:rsidR="00F21413" w:rsidRPr="007E322A" w:rsidRDefault="00F21413" w:rsidP="00F21413">
            <w:pPr>
              <w:rPr>
                <w:sz w:val="20"/>
                <w:szCs w:val="20"/>
              </w:rPr>
            </w:pPr>
          </w:p>
        </w:tc>
        <w:tc>
          <w:tcPr>
            <w:tcW w:w="1276" w:type="dxa"/>
            <w:tcBorders>
              <w:top w:val="nil"/>
              <w:left w:val="nil"/>
              <w:bottom w:val="nil"/>
              <w:right w:val="nil"/>
            </w:tcBorders>
            <w:shd w:val="clear" w:color="auto" w:fill="auto"/>
            <w:noWrap/>
            <w:vAlign w:val="bottom"/>
            <w:hideMark/>
          </w:tcPr>
          <w:p w:rsidR="00F21413" w:rsidRPr="007E322A" w:rsidRDefault="00F21413" w:rsidP="00F21413">
            <w:pPr>
              <w:rPr>
                <w:sz w:val="20"/>
                <w:szCs w:val="20"/>
              </w:rPr>
            </w:pPr>
          </w:p>
        </w:tc>
        <w:tc>
          <w:tcPr>
            <w:tcW w:w="850" w:type="dxa"/>
            <w:tcBorders>
              <w:top w:val="nil"/>
              <w:left w:val="nil"/>
              <w:bottom w:val="nil"/>
              <w:right w:val="nil"/>
            </w:tcBorders>
            <w:shd w:val="clear" w:color="auto" w:fill="auto"/>
            <w:noWrap/>
            <w:vAlign w:val="bottom"/>
            <w:hideMark/>
          </w:tcPr>
          <w:p w:rsidR="00F21413" w:rsidRPr="007E322A" w:rsidRDefault="00F21413" w:rsidP="00F21413">
            <w:pPr>
              <w:rPr>
                <w:sz w:val="20"/>
                <w:szCs w:val="20"/>
              </w:rPr>
            </w:pPr>
          </w:p>
        </w:tc>
        <w:tc>
          <w:tcPr>
            <w:tcW w:w="1187" w:type="dxa"/>
            <w:tcBorders>
              <w:top w:val="nil"/>
              <w:left w:val="nil"/>
              <w:bottom w:val="nil"/>
              <w:right w:val="nil"/>
            </w:tcBorders>
            <w:shd w:val="clear" w:color="auto" w:fill="auto"/>
            <w:noWrap/>
            <w:vAlign w:val="bottom"/>
            <w:hideMark/>
          </w:tcPr>
          <w:p w:rsidR="00F21413" w:rsidRPr="007E322A" w:rsidRDefault="00F21413" w:rsidP="00F21413">
            <w:pPr>
              <w:rPr>
                <w:sz w:val="20"/>
                <w:szCs w:val="20"/>
              </w:rPr>
            </w:pPr>
          </w:p>
        </w:tc>
        <w:tc>
          <w:tcPr>
            <w:tcW w:w="851" w:type="dxa"/>
            <w:tcBorders>
              <w:top w:val="nil"/>
              <w:left w:val="nil"/>
              <w:bottom w:val="nil"/>
              <w:right w:val="nil"/>
            </w:tcBorders>
            <w:shd w:val="clear" w:color="auto" w:fill="auto"/>
            <w:noWrap/>
            <w:vAlign w:val="bottom"/>
            <w:hideMark/>
          </w:tcPr>
          <w:p w:rsidR="00F21413" w:rsidRPr="007E322A" w:rsidRDefault="00F21413" w:rsidP="00F21413">
            <w:pPr>
              <w:rPr>
                <w:sz w:val="20"/>
                <w:szCs w:val="20"/>
              </w:rPr>
            </w:pPr>
          </w:p>
        </w:tc>
      </w:tr>
      <w:tr w:rsidR="00F21413" w:rsidRPr="007E322A" w:rsidTr="00F21413">
        <w:trPr>
          <w:trHeight w:val="300"/>
        </w:trPr>
        <w:tc>
          <w:tcPr>
            <w:tcW w:w="15735" w:type="dxa"/>
            <w:gridSpan w:val="15"/>
            <w:tcBorders>
              <w:top w:val="nil"/>
              <w:left w:val="nil"/>
              <w:bottom w:val="nil"/>
              <w:right w:val="nil"/>
            </w:tcBorders>
            <w:shd w:val="clear" w:color="auto" w:fill="auto"/>
            <w:noWrap/>
            <w:vAlign w:val="bottom"/>
            <w:hideMark/>
          </w:tcPr>
          <w:p w:rsidR="00F21413" w:rsidRPr="00FC58D2" w:rsidRDefault="00F21413" w:rsidP="00F21413">
            <w:pPr>
              <w:rPr>
                <w:sz w:val="20"/>
                <w:szCs w:val="20"/>
              </w:rPr>
            </w:pPr>
            <w:r w:rsidRPr="00FC58D2">
              <w:rPr>
                <w:color w:val="000000"/>
                <w:sz w:val="22"/>
                <w:szCs w:val="22"/>
              </w:rPr>
              <w:t>Исполнитель                  ______________     ___________________________</w:t>
            </w:r>
          </w:p>
        </w:tc>
      </w:tr>
      <w:tr w:rsidR="00F21413" w:rsidRPr="007E322A" w:rsidTr="00F21413">
        <w:trPr>
          <w:trHeight w:val="300"/>
        </w:trPr>
        <w:tc>
          <w:tcPr>
            <w:tcW w:w="15735" w:type="dxa"/>
            <w:gridSpan w:val="15"/>
            <w:tcBorders>
              <w:top w:val="nil"/>
              <w:left w:val="nil"/>
              <w:bottom w:val="nil"/>
              <w:right w:val="nil"/>
            </w:tcBorders>
            <w:shd w:val="clear" w:color="auto" w:fill="auto"/>
            <w:noWrap/>
            <w:vAlign w:val="bottom"/>
            <w:hideMark/>
          </w:tcPr>
          <w:p w:rsidR="00F21413" w:rsidRPr="00FC58D2" w:rsidRDefault="00F21413" w:rsidP="00F21413">
            <w:pPr>
              <w:rPr>
                <w:sz w:val="20"/>
                <w:szCs w:val="20"/>
              </w:rPr>
            </w:pPr>
            <w:r w:rsidRPr="00FC58D2">
              <w:rPr>
                <w:color w:val="000000"/>
                <w:sz w:val="22"/>
                <w:szCs w:val="22"/>
              </w:rPr>
              <w:t xml:space="preserve">                          </w:t>
            </w:r>
            <w:r>
              <w:rPr>
                <w:color w:val="000000"/>
                <w:sz w:val="22"/>
                <w:szCs w:val="22"/>
              </w:rPr>
              <w:t xml:space="preserve">                 </w:t>
            </w:r>
            <w:r w:rsidRPr="00FC58D2">
              <w:rPr>
                <w:color w:val="000000"/>
                <w:sz w:val="22"/>
                <w:szCs w:val="22"/>
              </w:rPr>
              <w:t xml:space="preserve">     (подпись)           (расшифровка подписи)</w:t>
            </w:r>
          </w:p>
        </w:tc>
      </w:tr>
      <w:tr w:rsidR="00F21413" w:rsidRPr="007E322A" w:rsidTr="00F21413">
        <w:trPr>
          <w:trHeight w:val="300"/>
        </w:trPr>
        <w:tc>
          <w:tcPr>
            <w:tcW w:w="2552" w:type="dxa"/>
            <w:tcBorders>
              <w:top w:val="nil"/>
              <w:left w:val="nil"/>
              <w:bottom w:val="nil"/>
              <w:right w:val="nil"/>
            </w:tcBorders>
            <w:shd w:val="clear" w:color="auto" w:fill="auto"/>
            <w:noWrap/>
            <w:vAlign w:val="bottom"/>
            <w:hideMark/>
          </w:tcPr>
          <w:p w:rsidR="00F21413" w:rsidRPr="00FC58D2" w:rsidRDefault="00F21413" w:rsidP="00F21413">
            <w:pPr>
              <w:rPr>
                <w:color w:val="000000"/>
              </w:rPr>
            </w:pPr>
            <w:r w:rsidRPr="00FC58D2">
              <w:rPr>
                <w:color w:val="000000"/>
                <w:sz w:val="22"/>
                <w:szCs w:val="22"/>
              </w:rPr>
              <w:t>"___" ____20__ г.</w:t>
            </w:r>
          </w:p>
        </w:tc>
        <w:tc>
          <w:tcPr>
            <w:tcW w:w="855" w:type="dxa"/>
            <w:tcBorders>
              <w:top w:val="nil"/>
              <w:left w:val="nil"/>
              <w:bottom w:val="nil"/>
              <w:right w:val="nil"/>
            </w:tcBorders>
            <w:shd w:val="clear" w:color="auto" w:fill="auto"/>
            <w:noWrap/>
            <w:vAlign w:val="bottom"/>
            <w:hideMark/>
          </w:tcPr>
          <w:p w:rsidR="00F21413" w:rsidRPr="00FC58D2" w:rsidRDefault="00F21413" w:rsidP="00F21413">
            <w:pPr>
              <w:rPr>
                <w:color w:val="000000"/>
              </w:rPr>
            </w:pPr>
          </w:p>
        </w:tc>
        <w:tc>
          <w:tcPr>
            <w:tcW w:w="846" w:type="dxa"/>
            <w:tcBorders>
              <w:top w:val="nil"/>
              <w:left w:val="nil"/>
              <w:bottom w:val="nil"/>
              <w:right w:val="nil"/>
            </w:tcBorders>
            <w:shd w:val="clear" w:color="auto" w:fill="auto"/>
            <w:noWrap/>
            <w:vAlign w:val="bottom"/>
            <w:hideMark/>
          </w:tcPr>
          <w:p w:rsidR="00F21413" w:rsidRPr="00FC58D2" w:rsidRDefault="00F21413" w:rsidP="00F21413">
            <w:pPr>
              <w:rPr>
                <w:sz w:val="20"/>
                <w:szCs w:val="20"/>
              </w:rPr>
            </w:pPr>
          </w:p>
        </w:tc>
        <w:tc>
          <w:tcPr>
            <w:tcW w:w="709" w:type="dxa"/>
            <w:tcBorders>
              <w:top w:val="nil"/>
              <w:left w:val="nil"/>
              <w:bottom w:val="nil"/>
              <w:right w:val="nil"/>
            </w:tcBorders>
            <w:shd w:val="clear" w:color="auto" w:fill="auto"/>
            <w:noWrap/>
            <w:vAlign w:val="bottom"/>
            <w:hideMark/>
          </w:tcPr>
          <w:p w:rsidR="00F21413" w:rsidRPr="00FC58D2" w:rsidRDefault="00F21413" w:rsidP="00F21413">
            <w:pPr>
              <w:rPr>
                <w:sz w:val="20"/>
                <w:szCs w:val="20"/>
              </w:rPr>
            </w:pPr>
          </w:p>
        </w:tc>
        <w:tc>
          <w:tcPr>
            <w:tcW w:w="895" w:type="dxa"/>
            <w:tcBorders>
              <w:top w:val="nil"/>
              <w:left w:val="nil"/>
              <w:bottom w:val="nil"/>
              <w:right w:val="nil"/>
            </w:tcBorders>
            <w:shd w:val="clear" w:color="auto" w:fill="auto"/>
            <w:noWrap/>
            <w:vAlign w:val="bottom"/>
            <w:hideMark/>
          </w:tcPr>
          <w:p w:rsidR="00F21413" w:rsidRPr="00FC58D2" w:rsidRDefault="00F21413" w:rsidP="00F21413">
            <w:pPr>
              <w:rPr>
                <w:sz w:val="20"/>
                <w:szCs w:val="20"/>
              </w:rPr>
            </w:pPr>
          </w:p>
        </w:tc>
        <w:tc>
          <w:tcPr>
            <w:tcW w:w="992" w:type="dxa"/>
            <w:tcBorders>
              <w:top w:val="nil"/>
              <w:left w:val="nil"/>
              <w:bottom w:val="nil"/>
              <w:right w:val="nil"/>
            </w:tcBorders>
            <w:shd w:val="clear" w:color="auto" w:fill="auto"/>
            <w:noWrap/>
            <w:vAlign w:val="bottom"/>
            <w:hideMark/>
          </w:tcPr>
          <w:p w:rsidR="00F21413" w:rsidRPr="00FC58D2" w:rsidRDefault="00F21413" w:rsidP="00F21413">
            <w:pPr>
              <w:rPr>
                <w:sz w:val="20"/>
                <w:szCs w:val="20"/>
              </w:rPr>
            </w:pPr>
          </w:p>
        </w:tc>
        <w:tc>
          <w:tcPr>
            <w:tcW w:w="625" w:type="dxa"/>
            <w:tcBorders>
              <w:top w:val="nil"/>
              <w:left w:val="nil"/>
              <w:bottom w:val="nil"/>
              <w:right w:val="nil"/>
            </w:tcBorders>
            <w:shd w:val="clear" w:color="auto" w:fill="auto"/>
            <w:noWrap/>
            <w:vAlign w:val="bottom"/>
            <w:hideMark/>
          </w:tcPr>
          <w:p w:rsidR="00F21413" w:rsidRPr="00FC58D2" w:rsidRDefault="00F21413" w:rsidP="00F21413">
            <w:pPr>
              <w:rPr>
                <w:sz w:val="20"/>
                <w:szCs w:val="20"/>
              </w:rPr>
            </w:pPr>
          </w:p>
        </w:tc>
        <w:tc>
          <w:tcPr>
            <w:tcW w:w="756" w:type="dxa"/>
            <w:tcBorders>
              <w:top w:val="nil"/>
              <w:left w:val="nil"/>
              <w:bottom w:val="nil"/>
              <w:right w:val="nil"/>
            </w:tcBorders>
            <w:shd w:val="clear" w:color="auto" w:fill="auto"/>
            <w:noWrap/>
            <w:vAlign w:val="bottom"/>
            <w:hideMark/>
          </w:tcPr>
          <w:p w:rsidR="00F21413" w:rsidRPr="00FC58D2" w:rsidRDefault="00F21413" w:rsidP="00F21413">
            <w:pPr>
              <w:rPr>
                <w:sz w:val="20"/>
                <w:szCs w:val="20"/>
              </w:rPr>
            </w:pPr>
          </w:p>
        </w:tc>
        <w:tc>
          <w:tcPr>
            <w:tcW w:w="1028" w:type="dxa"/>
            <w:tcBorders>
              <w:top w:val="nil"/>
              <w:left w:val="nil"/>
              <w:bottom w:val="nil"/>
              <w:right w:val="nil"/>
            </w:tcBorders>
            <w:shd w:val="clear" w:color="auto" w:fill="auto"/>
            <w:noWrap/>
            <w:vAlign w:val="bottom"/>
            <w:hideMark/>
          </w:tcPr>
          <w:p w:rsidR="00F21413" w:rsidRPr="00FC58D2" w:rsidRDefault="00F21413" w:rsidP="00F21413">
            <w:pPr>
              <w:rPr>
                <w:sz w:val="20"/>
                <w:szCs w:val="20"/>
              </w:rPr>
            </w:pPr>
          </w:p>
        </w:tc>
        <w:tc>
          <w:tcPr>
            <w:tcW w:w="1321" w:type="dxa"/>
            <w:tcBorders>
              <w:top w:val="nil"/>
              <w:left w:val="nil"/>
              <w:bottom w:val="nil"/>
              <w:right w:val="nil"/>
            </w:tcBorders>
            <w:shd w:val="clear" w:color="auto" w:fill="auto"/>
            <w:noWrap/>
            <w:vAlign w:val="bottom"/>
            <w:hideMark/>
          </w:tcPr>
          <w:p w:rsidR="00F21413" w:rsidRPr="00FC58D2" w:rsidRDefault="00F21413" w:rsidP="00F21413">
            <w:pPr>
              <w:rPr>
                <w:sz w:val="20"/>
                <w:szCs w:val="20"/>
              </w:rPr>
            </w:pPr>
          </w:p>
        </w:tc>
        <w:tc>
          <w:tcPr>
            <w:tcW w:w="992" w:type="dxa"/>
            <w:tcBorders>
              <w:top w:val="nil"/>
              <w:left w:val="nil"/>
              <w:bottom w:val="nil"/>
              <w:right w:val="nil"/>
            </w:tcBorders>
            <w:shd w:val="clear" w:color="auto" w:fill="auto"/>
            <w:noWrap/>
            <w:vAlign w:val="bottom"/>
            <w:hideMark/>
          </w:tcPr>
          <w:p w:rsidR="00F21413" w:rsidRPr="007E322A" w:rsidRDefault="00F21413" w:rsidP="00F21413">
            <w:pPr>
              <w:rPr>
                <w:sz w:val="20"/>
                <w:szCs w:val="20"/>
              </w:rPr>
            </w:pPr>
          </w:p>
        </w:tc>
        <w:tc>
          <w:tcPr>
            <w:tcW w:w="1276" w:type="dxa"/>
            <w:tcBorders>
              <w:top w:val="nil"/>
              <w:left w:val="nil"/>
              <w:bottom w:val="nil"/>
              <w:right w:val="nil"/>
            </w:tcBorders>
            <w:shd w:val="clear" w:color="auto" w:fill="auto"/>
            <w:noWrap/>
            <w:vAlign w:val="bottom"/>
            <w:hideMark/>
          </w:tcPr>
          <w:p w:rsidR="00F21413" w:rsidRPr="007E322A" w:rsidRDefault="00F21413" w:rsidP="00F21413">
            <w:pPr>
              <w:rPr>
                <w:sz w:val="20"/>
                <w:szCs w:val="20"/>
              </w:rPr>
            </w:pPr>
          </w:p>
        </w:tc>
        <w:tc>
          <w:tcPr>
            <w:tcW w:w="850" w:type="dxa"/>
            <w:tcBorders>
              <w:top w:val="nil"/>
              <w:left w:val="nil"/>
              <w:bottom w:val="nil"/>
              <w:right w:val="nil"/>
            </w:tcBorders>
            <w:shd w:val="clear" w:color="auto" w:fill="auto"/>
            <w:noWrap/>
            <w:vAlign w:val="bottom"/>
            <w:hideMark/>
          </w:tcPr>
          <w:p w:rsidR="00F21413" w:rsidRPr="007E322A" w:rsidRDefault="00F21413" w:rsidP="00F21413">
            <w:pPr>
              <w:rPr>
                <w:sz w:val="20"/>
                <w:szCs w:val="20"/>
              </w:rPr>
            </w:pPr>
          </w:p>
        </w:tc>
        <w:tc>
          <w:tcPr>
            <w:tcW w:w="1187" w:type="dxa"/>
            <w:tcBorders>
              <w:top w:val="nil"/>
              <w:left w:val="nil"/>
              <w:bottom w:val="nil"/>
              <w:right w:val="nil"/>
            </w:tcBorders>
            <w:shd w:val="clear" w:color="auto" w:fill="auto"/>
            <w:noWrap/>
            <w:vAlign w:val="bottom"/>
            <w:hideMark/>
          </w:tcPr>
          <w:p w:rsidR="00F21413" w:rsidRPr="007E322A" w:rsidRDefault="00F21413" w:rsidP="00F21413">
            <w:pPr>
              <w:rPr>
                <w:sz w:val="20"/>
                <w:szCs w:val="20"/>
              </w:rPr>
            </w:pPr>
          </w:p>
        </w:tc>
        <w:tc>
          <w:tcPr>
            <w:tcW w:w="851" w:type="dxa"/>
            <w:tcBorders>
              <w:top w:val="nil"/>
              <w:left w:val="nil"/>
              <w:bottom w:val="nil"/>
              <w:right w:val="nil"/>
            </w:tcBorders>
            <w:shd w:val="clear" w:color="auto" w:fill="auto"/>
            <w:noWrap/>
            <w:vAlign w:val="bottom"/>
            <w:hideMark/>
          </w:tcPr>
          <w:p w:rsidR="00F21413" w:rsidRPr="007E322A" w:rsidRDefault="00F21413" w:rsidP="00F21413">
            <w:pPr>
              <w:rPr>
                <w:sz w:val="20"/>
                <w:szCs w:val="20"/>
              </w:rPr>
            </w:pPr>
          </w:p>
        </w:tc>
      </w:tr>
    </w:tbl>
    <w:p w:rsidR="00395833" w:rsidRDefault="00395833"/>
    <w:p w:rsidR="00862BAC" w:rsidRDefault="00862BAC"/>
    <w:p w:rsidR="00862BAC" w:rsidRDefault="00862BAC"/>
    <w:p w:rsidR="00862BAC" w:rsidRDefault="00862BAC"/>
    <w:tbl>
      <w:tblPr>
        <w:tblW w:w="15404" w:type="dxa"/>
        <w:tblLook w:val="04A0" w:firstRow="1" w:lastRow="0" w:firstColumn="1" w:lastColumn="0" w:noHBand="0" w:noVBand="1"/>
      </w:tblPr>
      <w:tblGrid>
        <w:gridCol w:w="2200"/>
        <w:gridCol w:w="222"/>
        <w:gridCol w:w="222"/>
        <w:gridCol w:w="222"/>
        <w:gridCol w:w="222"/>
        <w:gridCol w:w="222"/>
        <w:gridCol w:w="222"/>
        <w:gridCol w:w="222"/>
        <w:gridCol w:w="222"/>
        <w:gridCol w:w="222"/>
        <w:gridCol w:w="222"/>
        <w:gridCol w:w="222"/>
        <w:gridCol w:w="222"/>
        <w:gridCol w:w="666"/>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222"/>
        <w:gridCol w:w="3866"/>
        <w:gridCol w:w="236"/>
      </w:tblGrid>
      <w:tr w:rsidR="00862BAC" w:rsidRPr="00862BAC" w:rsidTr="00371B2B">
        <w:trPr>
          <w:trHeight w:val="225"/>
        </w:trPr>
        <w:tc>
          <w:tcPr>
            <w:tcW w:w="2200" w:type="dxa"/>
            <w:tcBorders>
              <w:top w:val="nil"/>
              <w:left w:val="nil"/>
              <w:bottom w:val="nil"/>
              <w:right w:val="nil"/>
            </w:tcBorders>
            <w:shd w:val="clear" w:color="auto" w:fill="auto"/>
            <w:noWrap/>
            <w:vAlign w:val="bottom"/>
            <w:hideMark/>
          </w:tcPr>
          <w:p w:rsidR="00862BAC" w:rsidRPr="00862BAC" w:rsidRDefault="00862BAC" w:rsidP="00862BAC">
            <w:r w:rsidRPr="00862BAC">
              <w:t>_____</w:t>
            </w:r>
            <w:r w:rsidRPr="00862BAC">
              <w:rPr>
                <w:vertAlign w:val="superscript"/>
              </w:rPr>
              <w:t>1</w:t>
            </w:r>
            <w:r w:rsidRPr="00862BAC">
              <w:t>_В графе 3 отражаются:</w:t>
            </w:r>
          </w:p>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666"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3866" w:type="dxa"/>
            <w:tcBorders>
              <w:top w:val="nil"/>
              <w:left w:val="nil"/>
              <w:bottom w:val="nil"/>
              <w:right w:val="nil"/>
            </w:tcBorders>
            <w:shd w:val="clear" w:color="auto" w:fill="auto"/>
            <w:noWrap/>
            <w:vAlign w:val="bottom"/>
            <w:hideMark/>
          </w:tcPr>
          <w:p w:rsidR="00862BAC" w:rsidRPr="00862BAC" w:rsidRDefault="00862BAC" w:rsidP="00862BAC"/>
        </w:tc>
        <w:tc>
          <w:tcPr>
            <w:tcW w:w="236" w:type="dxa"/>
            <w:tcBorders>
              <w:top w:val="nil"/>
              <w:left w:val="nil"/>
              <w:bottom w:val="nil"/>
              <w:right w:val="nil"/>
            </w:tcBorders>
            <w:shd w:val="clear" w:color="auto" w:fill="auto"/>
            <w:noWrap/>
            <w:vAlign w:val="bottom"/>
            <w:hideMark/>
          </w:tcPr>
          <w:p w:rsidR="00862BAC" w:rsidRPr="00862BAC" w:rsidRDefault="00862BAC" w:rsidP="00862BAC">
            <w:pPr>
              <w:rPr>
                <w:sz w:val="20"/>
                <w:szCs w:val="20"/>
              </w:rPr>
            </w:pPr>
          </w:p>
        </w:tc>
      </w:tr>
      <w:tr w:rsidR="00862BAC" w:rsidRPr="00862BAC" w:rsidTr="00371B2B">
        <w:trPr>
          <w:trHeight w:val="210"/>
        </w:trPr>
        <w:tc>
          <w:tcPr>
            <w:tcW w:w="15168" w:type="dxa"/>
            <w:gridSpan w:val="41"/>
            <w:tcBorders>
              <w:top w:val="nil"/>
              <w:left w:val="nil"/>
              <w:bottom w:val="nil"/>
              <w:right w:val="nil"/>
            </w:tcBorders>
            <w:shd w:val="clear" w:color="auto" w:fill="auto"/>
            <w:noWrap/>
            <w:vAlign w:val="bottom"/>
            <w:hideMark/>
          </w:tcPr>
          <w:p w:rsidR="00862BAC" w:rsidRPr="00862BAC" w:rsidRDefault="00862BAC" w:rsidP="00862BAC">
            <w:r w:rsidRPr="00862BAC">
              <w:t>_____по строкам 1100 - 1900 - коды аналитической группы подвида доходов бюджетов классификации доходов бюджетов;</w:t>
            </w:r>
          </w:p>
        </w:tc>
        <w:tc>
          <w:tcPr>
            <w:tcW w:w="236" w:type="dxa"/>
            <w:tcBorders>
              <w:top w:val="nil"/>
              <w:left w:val="nil"/>
              <w:bottom w:val="nil"/>
              <w:right w:val="nil"/>
            </w:tcBorders>
            <w:shd w:val="clear" w:color="auto" w:fill="auto"/>
            <w:noWrap/>
            <w:vAlign w:val="bottom"/>
            <w:hideMark/>
          </w:tcPr>
          <w:p w:rsidR="00862BAC" w:rsidRPr="00862BAC" w:rsidRDefault="00862BAC" w:rsidP="00862BAC">
            <w:pPr>
              <w:rPr>
                <w:sz w:val="14"/>
                <w:szCs w:val="14"/>
              </w:rPr>
            </w:pPr>
          </w:p>
        </w:tc>
      </w:tr>
      <w:tr w:rsidR="00862BAC" w:rsidRPr="00862BAC" w:rsidTr="00371B2B">
        <w:trPr>
          <w:trHeight w:val="210"/>
        </w:trPr>
        <w:tc>
          <w:tcPr>
            <w:tcW w:w="15168" w:type="dxa"/>
            <w:gridSpan w:val="41"/>
            <w:tcBorders>
              <w:top w:val="nil"/>
              <w:left w:val="nil"/>
              <w:bottom w:val="nil"/>
              <w:right w:val="nil"/>
            </w:tcBorders>
            <w:shd w:val="clear" w:color="auto" w:fill="auto"/>
            <w:noWrap/>
            <w:vAlign w:val="bottom"/>
            <w:hideMark/>
          </w:tcPr>
          <w:p w:rsidR="00862BAC" w:rsidRPr="00862BAC" w:rsidRDefault="00862BAC" w:rsidP="00862BAC">
            <w:r w:rsidRPr="00862BAC">
              <w:t>_____по строкам 2000 - 2652 - коды видов расходов бюджетов классификации расходов бюджетов;</w:t>
            </w:r>
          </w:p>
        </w:tc>
        <w:tc>
          <w:tcPr>
            <w:tcW w:w="236" w:type="dxa"/>
            <w:tcBorders>
              <w:top w:val="nil"/>
              <w:left w:val="nil"/>
              <w:bottom w:val="nil"/>
              <w:right w:val="nil"/>
            </w:tcBorders>
            <w:shd w:val="clear" w:color="auto" w:fill="auto"/>
            <w:noWrap/>
            <w:vAlign w:val="bottom"/>
            <w:hideMark/>
          </w:tcPr>
          <w:p w:rsidR="00862BAC" w:rsidRPr="00862BAC" w:rsidRDefault="00862BAC" w:rsidP="00862BAC">
            <w:pPr>
              <w:rPr>
                <w:sz w:val="14"/>
                <w:szCs w:val="14"/>
              </w:rPr>
            </w:pPr>
          </w:p>
        </w:tc>
      </w:tr>
      <w:tr w:rsidR="00862BAC" w:rsidRPr="00862BAC" w:rsidTr="00371B2B">
        <w:trPr>
          <w:trHeight w:val="390"/>
        </w:trPr>
        <w:tc>
          <w:tcPr>
            <w:tcW w:w="15168" w:type="dxa"/>
            <w:gridSpan w:val="41"/>
            <w:tcBorders>
              <w:top w:val="nil"/>
              <w:left w:val="nil"/>
              <w:bottom w:val="nil"/>
              <w:right w:val="nil"/>
            </w:tcBorders>
            <w:shd w:val="clear" w:color="auto" w:fill="auto"/>
            <w:vAlign w:val="bottom"/>
            <w:hideMark/>
          </w:tcPr>
          <w:p w:rsidR="00862BAC" w:rsidRPr="00862BAC" w:rsidRDefault="00862BAC" w:rsidP="00862BAC">
            <w:pPr>
              <w:jc w:val="both"/>
            </w:pPr>
            <w:r w:rsidRPr="00862BAC">
              <w:t>_____по строкам 3000 - 3030 - коды аналитической группы подвида доходов бюджетов классификации доходов бюджетов, по которым планируется уплата налогов, уменьшающих доход (в том числе налог на прибыль, налог на добавленную стоимость, единый налог на вмененный доход для отдельных видов деятельности);</w:t>
            </w:r>
          </w:p>
        </w:tc>
        <w:tc>
          <w:tcPr>
            <w:tcW w:w="236" w:type="dxa"/>
            <w:vAlign w:val="center"/>
            <w:hideMark/>
          </w:tcPr>
          <w:p w:rsidR="00862BAC" w:rsidRPr="00862BAC" w:rsidRDefault="00862BAC" w:rsidP="00862BAC">
            <w:pPr>
              <w:rPr>
                <w:sz w:val="20"/>
                <w:szCs w:val="20"/>
              </w:rPr>
            </w:pPr>
          </w:p>
        </w:tc>
      </w:tr>
      <w:tr w:rsidR="00862BAC" w:rsidRPr="00862BAC" w:rsidTr="00371B2B">
        <w:trPr>
          <w:trHeight w:val="210"/>
        </w:trPr>
        <w:tc>
          <w:tcPr>
            <w:tcW w:w="15168" w:type="dxa"/>
            <w:gridSpan w:val="41"/>
            <w:tcBorders>
              <w:top w:val="nil"/>
              <w:left w:val="nil"/>
              <w:bottom w:val="nil"/>
              <w:right w:val="nil"/>
            </w:tcBorders>
            <w:shd w:val="clear" w:color="auto" w:fill="auto"/>
            <w:noWrap/>
            <w:vAlign w:val="bottom"/>
            <w:hideMark/>
          </w:tcPr>
          <w:p w:rsidR="00862BAC" w:rsidRPr="00862BAC" w:rsidRDefault="00862BAC" w:rsidP="002A5E93">
            <w:r w:rsidRPr="00862BAC">
              <w:t>_____по строкам 4000 - 40</w:t>
            </w:r>
            <w:r w:rsidR="002A5E93">
              <w:t>1</w:t>
            </w:r>
            <w:r w:rsidRPr="00862BAC">
              <w:t>0 - коды аналитической группы вида источников финансирования дефицитов бюджетов классификации источников финансирования дефицитов бюджетов.</w:t>
            </w:r>
          </w:p>
        </w:tc>
        <w:tc>
          <w:tcPr>
            <w:tcW w:w="236" w:type="dxa"/>
            <w:tcBorders>
              <w:top w:val="nil"/>
              <w:left w:val="nil"/>
              <w:bottom w:val="nil"/>
              <w:right w:val="nil"/>
            </w:tcBorders>
            <w:shd w:val="clear" w:color="auto" w:fill="auto"/>
            <w:noWrap/>
            <w:vAlign w:val="bottom"/>
            <w:hideMark/>
          </w:tcPr>
          <w:p w:rsidR="00862BAC" w:rsidRPr="00862BAC" w:rsidRDefault="00862BAC" w:rsidP="00862BAC">
            <w:pPr>
              <w:rPr>
                <w:sz w:val="14"/>
                <w:szCs w:val="14"/>
              </w:rPr>
            </w:pPr>
          </w:p>
        </w:tc>
      </w:tr>
      <w:tr w:rsidR="00862BAC" w:rsidRPr="00862BAC" w:rsidTr="00371B2B">
        <w:trPr>
          <w:trHeight w:val="465"/>
        </w:trPr>
        <w:tc>
          <w:tcPr>
            <w:tcW w:w="15168" w:type="dxa"/>
            <w:gridSpan w:val="41"/>
            <w:tcBorders>
              <w:top w:val="nil"/>
              <w:left w:val="nil"/>
              <w:bottom w:val="nil"/>
              <w:right w:val="nil"/>
            </w:tcBorders>
            <w:shd w:val="clear" w:color="auto" w:fill="auto"/>
            <w:vAlign w:val="bottom"/>
            <w:hideMark/>
          </w:tcPr>
          <w:p w:rsidR="00862BAC" w:rsidRPr="00862BAC" w:rsidRDefault="00862BAC" w:rsidP="00862BAC">
            <w:pPr>
              <w:jc w:val="both"/>
            </w:pPr>
            <w:r w:rsidRPr="00862BAC">
              <w:t>_____</w:t>
            </w:r>
            <w:r w:rsidRPr="00862BAC">
              <w:rPr>
                <w:vertAlign w:val="superscript"/>
              </w:rPr>
              <w:t>2</w:t>
            </w:r>
            <w:r w:rsidRPr="00862BAC">
              <w:t>_В графе 4 указывается код классификации операций сектора государственного управления в соответствии с Порядком применения классификации операций сектора государственного управления, утвержденным приказом Министерства финансов Российской Федерации от 29 ноября 2017 г. № 209н.</w:t>
            </w:r>
          </w:p>
        </w:tc>
        <w:tc>
          <w:tcPr>
            <w:tcW w:w="236" w:type="dxa"/>
            <w:vAlign w:val="center"/>
            <w:hideMark/>
          </w:tcPr>
          <w:p w:rsidR="00862BAC" w:rsidRPr="00862BAC" w:rsidRDefault="00862BAC" w:rsidP="00862BAC">
            <w:pPr>
              <w:rPr>
                <w:sz w:val="20"/>
                <w:szCs w:val="20"/>
              </w:rPr>
            </w:pPr>
          </w:p>
        </w:tc>
      </w:tr>
      <w:tr w:rsidR="00862BAC" w:rsidRPr="00862BAC" w:rsidTr="00371B2B">
        <w:trPr>
          <w:trHeight w:val="390"/>
        </w:trPr>
        <w:tc>
          <w:tcPr>
            <w:tcW w:w="15168" w:type="dxa"/>
            <w:gridSpan w:val="41"/>
            <w:tcBorders>
              <w:top w:val="nil"/>
              <w:left w:val="nil"/>
              <w:bottom w:val="nil"/>
              <w:right w:val="nil"/>
            </w:tcBorders>
            <w:shd w:val="clear" w:color="auto" w:fill="auto"/>
            <w:vAlign w:val="bottom"/>
            <w:hideMark/>
          </w:tcPr>
          <w:p w:rsidR="00862BAC" w:rsidRPr="00862BAC" w:rsidRDefault="00862BAC" w:rsidP="00371B2B">
            <w:pPr>
              <w:jc w:val="both"/>
            </w:pPr>
            <w:r w:rsidRPr="00862BAC">
              <w:t>_____</w:t>
            </w:r>
            <w:r w:rsidRPr="00862BAC">
              <w:rPr>
                <w:vertAlign w:val="superscript"/>
              </w:rPr>
              <w:t>3</w:t>
            </w:r>
            <w:r w:rsidRPr="00862BAC">
              <w:t>_По строкам 0001 и 0002 указываются планируемые суммы остатков средств на начало и на конец планируемого года, если указанные показатели по решению органа, осуществляющего функции и полномочия учредителя, планируются на этапе формирования проекта Плана либо указываются фактические остатки средств при внесении изменений в утвержденный План после завершения отчетного финансового года.</w:t>
            </w:r>
          </w:p>
        </w:tc>
        <w:tc>
          <w:tcPr>
            <w:tcW w:w="236" w:type="dxa"/>
            <w:vAlign w:val="center"/>
            <w:hideMark/>
          </w:tcPr>
          <w:p w:rsidR="00862BAC" w:rsidRPr="00862BAC" w:rsidRDefault="00862BAC" w:rsidP="00862BAC">
            <w:pPr>
              <w:rPr>
                <w:sz w:val="20"/>
                <w:szCs w:val="20"/>
              </w:rPr>
            </w:pPr>
          </w:p>
        </w:tc>
      </w:tr>
      <w:tr w:rsidR="00862BAC" w:rsidRPr="00862BAC" w:rsidTr="00371B2B">
        <w:trPr>
          <w:trHeight w:val="210"/>
        </w:trPr>
        <w:tc>
          <w:tcPr>
            <w:tcW w:w="15168" w:type="dxa"/>
            <w:gridSpan w:val="41"/>
            <w:tcBorders>
              <w:top w:val="nil"/>
              <w:left w:val="nil"/>
              <w:bottom w:val="nil"/>
              <w:right w:val="nil"/>
            </w:tcBorders>
            <w:shd w:val="clear" w:color="auto" w:fill="auto"/>
            <w:vAlign w:val="bottom"/>
            <w:hideMark/>
          </w:tcPr>
          <w:p w:rsidR="00862BAC" w:rsidRPr="00862BAC" w:rsidRDefault="00862BAC" w:rsidP="00862BAC">
            <w:pPr>
              <w:jc w:val="both"/>
            </w:pPr>
            <w:r w:rsidRPr="00862BAC">
              <w:t>_____</w:t>
            </w:r>
            <w:r w:rsidRPr="00862BAC">
              <w:rPr>
                <w:vertAlign w:val="superscript"/>
              </w:rPr>
              <w:t>4</w:t>
            </w:r>
            <w:r w:rsidRPr="00862BAC">
              <w:t>_Показатели прочих поступлений включают в себя в том числе показатели увеличения денежных средств за счет возврата дебиторской задолженности прошлых лет.</w:t>
            </w:r>
          </w:p>
        </w:tc>
        <w:tc>
          <w:tcPr>
            <w:tcW w:w="236" w:type="dxa"/>
            <w:vAlign w:val="center"/>
            <w:hideMark/>
          </w:tcPr>
          <w:p w:rsidR="00862BAC" w:rsidRPr="00862BAC" w:rsidRDefault="00862BAC" w:rsidP="00862BAC">
            <w:pPr>
              <w:rPr>
                <w:sz w:val="20"/>
                <w:szCs w:val="20"/>
              </w:rPr>
            </w:pPr>
          </w:p>
        </w:tc>
      </w:tr>
      <w:tr w:rsidR="00862BAC" w:rsidRPr="00862BAC" w:rsidTr="00371B2B">
        <w:trPr>
          <w:trHeight w:val="225"/>
        </w:trPr>
        <w:tc>
          <w:tcPr>
            <w:tcW w:w="15168" w:type="dxa"/>
            <w:gridSpan w:val="41"/>
            <w:tcBorders>
              <w:top w:val="nil"/>
              <w:left w:val="nil"/>
              <w:bottom w:val="nil"/>
              <w:right w:val="nil"/>
            </w:tcBorders>
            <w:shd w:val="clear" w:color="auto" w:fill="auto"/>
            <w:noWrap/>
            <w:vAlign w:val="bottom"/>
            <w:hideMark/>
          </w:tcPr>
          <w:p w:rsidR="00862BAC" w:rsidRPr="00862BAC" w:rsidRDefault="00862BAC" w:rsidP="00862BAC">
            <w:r w:rsidRPr="00862BAC">
              <w:t>_____</w:t>
            </w:r>
            <w:r w:rsidRPr="00862BAC">
              <w:rPr>
                <w:vertAlign w:val="superscript"/>
              </w:rPr>
              <w:t>5</w:t>
            </w:r>
            <w:r w:rsidRPr="00862BAC">
              <w:t>_Показатели выплат по расходам на закупки товаров, работ, услуг, отраженные в строке 2600 Раздела 1 "Поступления и выплаты" Плана, подлежат детализации в Разделе 2 "Сведения по выплатам на закупку товаров, работ, услуг" Плана.</w:t>
            </w:r>
          </w:p>
        </w:tc>
        <w:tc>
          <w:tcPr>
            <w:tcW w:w="236" w:type="dxa"/>
            <w:tcBorders>
              <w:top w:val="nil"/>
              <w:left w:val="nil"/>
              <w:bottom w:val="nil"/>
              <w:right w:val="nil"/>
            </w:tcBorders>
            <w:shd w:val="clear" w:color="auto" w:fill="auto"/>
            <w:noWrap/>
            <w:vAlign w:val="bottom"/>
            <w:hideMark/>
          </w:tcPr>
          <w:p w:rsidR="00862BAC" w:rsidRPr="00862BAC" w:rsidRDefault="00862BAC" w:rsidP="00862BAC">
            <w:pPr>
              <w:rPr>
                <w:sz w:val="14"/>
                <w:szCs w:val="14"/>
              </w:rPr>
            </w:pPr>
          </w:p>
        </w:tc>
      </w:tr>
      <w:tr w:rsidR="00862BAC" w:rsidRPr="00862BAC" w:rsidTr="00371B2B">
        <w:trPr>
          <w:trHeight w:val="225"/>
        </w:trPr>
        <w:tc>
          <w:tcPr>
            <w:tcW w:w="5530" w:type="dxa"/>
            <w:gridSpan w:val="14"/>
            <w:tcBorders>
              <w:top w:val="nil"/>
              <w:left w:val="nil"/>
              <w:bottom w:val="nil"/>
              <w:right w:val="nil"/>
            </w:tcBorders>
            <w:shd w:val="clear" w:color="auto" w:fill="auto"/>
            <w:noWrap/>
            <w:vAlign w:val="bottom"/>
            <w:hideMark/>
          </w:tcPr>
          <w:p w:rsidR="00862BAC" w:rsidRPr="00862BAC" w:rsidRDefault="00862BAC" w:rsidP="00862BAC">
            <w:r w:rsidRPr="00862BAC">
              <w:t>_____</w:t>
            </w:r>
            <w:r w:rsidRPr="00862BAC">
              <w:rPr>
                <w:vertAlign w:val="superscript"/>
              </w:rPr>
              <w:t>6</w:t>
            </w:r>
            <w:r w:rsidRPr="00862BAC">
              <w:t>_</w:t>
            </w:r>
            <w:r w:rsidR="00371B2B">
              <w:t xml:space="preserve">Показатель отражается со знаком </w:t>
            </w:r>
            <w:r w:rsidRPr="00862BAC">
              <w:t>"минус".</w:t>
            </w:r>
          </w:p>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222" w:type="dxa"/>
            <w:tcBorders>
              <w:top w:val="nil"/>
              <w:left w:val="nil"/>
              <w:bottom w:val="nil"/>
              <w:right w:val="nil"/>
            </w:tcBorders>
            <w:shd w:val="clear" w:color="auto" w:fill="auto"/>
            <w:noWrap/>
            <w:vAlign w:val="bottom"/>
            <w:hideMark/>
          </w:tcPr>
          <w:p w:rsidR="00862BAC" w:rsidRPr="00862BAC" w:rsidRDefault="00862BAC" w:rsidP="00862BAC"/>
        </w:tc>
        <w:tc>
          <w:tcPr>
            <w:tcW w:w="3866" w:type="dxa"/>
            <w:tcBorders>
              <w:top w:val="nil"/>
              <w:left w:val="nil"/>
              <w:bottom w:val="nil"/>
              <w:right w:val="nil"/>
            </w:tcBorders>
            <w:shd w:val="clear" w:color="auto" w:fill="auto"/>
            <w:noWrap/>
            <w:vAlign w:val="bottom"/>
            <w:hideMark/>
          </w:tcPr>
          <w:p w:rsidR="00862BAC" w:rsidRPr="00862BAC" w:rsidRDefault="00862BAC" w:rsidP="00862BAC"/>
        </w:tc>
        <w:tc>
          <w:tcPr>
            <w:tcW w:w="236" w:type="dxa"/>
            <w:tcBorders>
              <w:top w:val="nil"/>
              <w:left w:val="nil"/>
              <w:bottom w:val="nil"/>
              <w:right w:val="nil"/>
            </w:tcBorders>
            <w:shd w:val="clear" w:color="auto" w:fill="auto"/>
            <w:noWrap/>
            <w:vAlign w:val="bottom"/>
            <w:hideMark/>
          </w:tcPr>
          <w:p w:rsidR="00862BAC" w:rsidRPr="00862BAC" w:rsidRDefault="00862BAC" w:rsidP="00862BAC">
            <w:pPr>
              <w:rPr>
                <w:sz w:val="20"/>
                <w:szCs w:val="20"/>
              </w:rPr>
            </w:pPr>
          </w:p>
        </w:tc>
      </w:tr>
      <w:tr w:rsidR="00862BAC" w:rsidRPr="00862BAC" w:rsidTr="00371B2B">
        <w:trPr>
          <w:trHeight w:val="210"/>
        </w:trPr>
        <w:tc>
          <w:tcPr>
            <w:tcW w:w="15168" w:type="dxa"/>
            <w:gridSpan w:val="41"/>
            <w:tcBorders>
              <w:top w:val="nil"/>
              <w:left w:val="nil"/>
              <w:bottom w:val="nil"/>
              <w:right w:val="nil"/>
            </w:tcBorders>
            <w:shd w:val="clear" w:color="auto" w:fill="auto"/>
            <w:vAlign w:val="bottom"/>
            <w:hideMark/>
          </w:tcPr>
          <w:p w:rsidR="00862BAC" w:rsidRPr="00862BAC" w:rsidRDefault="00862BAC" w:rsidP="00862BAC">
            <w:pPr>
              <w:jc w:val="both"/>
            </w:pPr>
            <w:r w:rsidRPr="00862BAC">
              <w:t>_____</w:t>
            </w:r>
            <w:r w:rsidRPr="00862BAC">
              <w:rPr>
                <w:vertAlign w:val="superscript"/>
              </w:rPr>
              <w:t>7</w:t>
            </w:r>
            <w:r w:rsidRPr="00862BAC">
              <w:t>_Показатели прочих выплат включают в себя в том числе показатели уменьшения денежных средств за счет возврата средств субсидий, предоставленных до начала текущего финансового года.</w:t>
            </w:r>
          </w:p>
        </w:tc>
        <w:tc>
          <w:tcPr>
            <w:tcW w:w="236" w:type="dxa"/>
            <w:vAlign w:val="center"/>
            <w:hideMark/>
          </w:tcPr>
          <w:p w:rsidR="00862BAC" w:rsidRPr="00862BAC" w:rsidRDefault="00862BAC" w:rsidP="00862BAC">
            <w:pPr>
              <w:rPr>
                <w:sz w:val="20"/>
                <w:szCs w:val="20"/>
              </w:rPr>
            </w:pPr>
          </w:p>
        </w:tc>
      </w:tr>
    </w:tbl>
    <w:p w:rsidR="00862BAC" w:rsidRDefault="00862BAC"/>
    <w:p w:rsidR="00E87CEE" w:rsidRDefault="00E87CEE"/>
    <w:p w:rsidR="00E87CEE" w:rsidRDefault="00E87CEE"/>
    <w:p w:rsidR="00E87CEE" w:rsidRDefault="00E87CEE"/>
    <w:p w:rsidR="00E87CEE" w:rsidRDefault="00E87CEE"/>
    <w:p w:rsidR="00E87CEE" w:rsidRDefault="00E87CEE"/>
    <w:p w:rsidR="00E87CEE" w:rsidRDefault="00E87CEE"/>
    <w:p w:rsidR="00E87CEE" w:rsidRDefault="00E87CEE"/>
    <w:p w:rsidR="00E87CEE" w:rsidRDefault="00E87CEE"/>
    <w:p w:rsidR="00E87CEE" w:rsidRDefault="00E87CEE"/>
    <w:p w:rsidR="00E87CEE" w:rsidRDefault="00E87CEE"/>
    <w:p w:rsidR="00E87CEE" w:rsidRDefault="00E87CEE"/>
    <w:p w:rsidR="00E87CEE" w:rsidRDefault="00E87CEE"/>
    <w:p w:rsidR="00B60891" w:rsidRDefault="00B60891"/>
    <w:tbl>
      <w:tblPr>
        <w:tblW w:w="15144" w:type="dxa"/>
        <w:tblInd w:w="108" w:type="dxa"/>
        <w:tblLayout w:type="fixed"/>
        <w:tblLook w:val="04A0" w:firstRow="1" w:lastRow="0" w:firstColumn="1" w:lastColumn="0" w:noHBand="0" w:noVBand="1"/>
      </w:tblPr>
      <w:tblGrid>
        <w:gridCol w:w="993"/>
        <w:gridCol w:w="7087"/>
        <w:gridCol w:w="894"/>
        <w:gridCol w:w="1024"/>
        <w:gridCol w:w="1387"/>
        <w:gridCol w:w="1184"/>
        <w:gridCol w:w="1241"/>
        <w:gridCol w:w="1334"/>
      </w:tblGrid>
      <w:tr w:rsidR="00E87CEE" w:rsidRPr="00FC58D2" w:rsidTr="008D22D9">
        <w:trPr>
          <w:trHeight w:val="450"/>
        </w:trPr>
        <w:tc>
          <w:tcPr>
            <w:tcW w:w="993" w:type="dxa"/>
            <w:tcBorders>
              <w:top w:val="nil"/>
              <w:left w:val="nil"/>
              <w:bottom w:val="nil"/>
              <w:right w:val="nil"/>
            </w:tcBorders>
            <w:shd w:val="clear" w:color="auto" w:fill="auto"/>
            <w:noWrap/>
            <w:vAlign w:val="bottom"/>
            <w:hideMark/>
          </w:tcPr>
          <w:p w:rsidR="00E87CEE" w:rsidRPr="00FC58D2" w:rsidRDefault="00E87CEE" w:rsidP="008D22D9"/>
        </w:tc>
        <w:tc>
          <w:tcPr>
            <w:tcW w:w="14151" w:type="dxa"/>
            <w:gridSpan w:val="7"/>
            <w:tcBorders>
              <w:top w:val="nil"/>
              <w:left w:val="nil"/>
              <w:bottom w:val="nil"/>
              <w:right w:val="nil"/>
            </w:tcBorders>
            <w:shd w:val="clear" w:color="auto" w:fill="auto"/>
            <w:vAlign w:val="center"/>
            <w:hideMark/>
          </w:tcPr>
          <w:p w:rsidR="00E87CEE" w:rsidRPr="00FC58D2" w:rsidRDefault="00E87CEE" w:rsidP="008D22D9">
            <w:pPr>
              <w:jc w:val="right"/>
              <w:rPr>
                <w:b/>
                <w:bCs/>
              </w:rPr>
            </w:pPr>
            <w:r w:rsidRPr="00FC58D2">
              <w:rPr>
                <w:b/>
                <w:bCs/>
              </w:rPr>
              <w:t xml:space="preserve"> </w:t>
            </w:r>
          </w:p>
          <w:p w:rsidR="00E87CEE" w:rsidRPr="00FC58D2" w:rsidRDefault="00E87CEE" w:rsidP="00B60891">
            <w:pPr>
              <w:jc w:val="center"/>
            </w:pPr>
            <w:r w:rsidRPr="00FC58D2">
              <w:rPr>
                <w:b/>
                <w:bCs/>
              </w:rPr>
              <w:t>Раздел II. Сведения по выплатам на закупки товаров, работ, услуг</w:t>
            </w:r>
            <w:r w:rsidR="00B60891" w:rsidRPr="00B60891">
              <w:rPr>
                <w:b/>
                <w:bCs/>
                <w:color w:val="FF0000"/>
              </w:rPr>
              <w:t xml:space="preserve"> </w:t>
            </w:r>
            <w:r w:rsidR="00B60891" w:rsidRPr="00B60891">
              <w:rPr>
                <w:b/>
                <w:bCs/>
              </w:rPr>
              <w:t>&lt;</w:t>
            </w:r>
            <w:r w:rsidR="00B60891" w:rsidRPr="00B60891">
              <w:rPr>
                <w:bCs/>
              </w:rPr>
              <w:t>10</w:t>
            </w:r>
            <w:r w:rsidR="00B60891" w:rsidRPr="00B60891">
              <w:rPr>
                <w:b/>
                <w:bCs/>
              </w:rPr>
              <w:t>&gt;</w:t>
            </w:r>
          </w:p>
        </w:tc>
      </w:tr>
      <w:tr w:rsidR="00E87CEE" w:rsidRPr="00FC58D2" w:rsidTr="008D22D9">
        <w:trPr>
          <w:trHeight w:val="300"/>
        </w:trPr>
        <w:tc>
          <w:tcPr>
            <w:tcW w:w="993"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7087"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894"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1024"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1387"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1184"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1241"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1334"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r>
      <w:tr w:rsidR="00E87CEE" w:rsidRPr="00FC58D2" w:rsidTr="008D22D9">
        <w:trPr>
          <w:trHeight w:val="300"/>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87CEE" w:rsidRPr="00FC58D2" w:rsidRDefault="00E87CEE" w:rsidP="008D22D9">
            <w:pPr>
              <w:jc w:val="center"/>
            </w:pPr>
            <w:r w:rsidRPr="00FC58D2">
              <w:rPr>
                <w:sz w:val="22"/>
                <w:szCs w:val="22"/>
              </w:rPr>
              <w:t>№ п/п</w:t>
            </w:r>
          </w:p>
        </w:tc>
        <w:tc>
          <w:tcPr>
            <w:tcW w:w="708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87CEE" w:rsidRPr="00FC58D2" w:rsidRDefault="00E87CEE" w:rsidP="008D22D9">
            <w:pPr>
              <w:jc w:val="center"/>
            </w:pPr>
            <w:r w:rsidRPr="00FC58D2">
              <w:rPr>
                <w:sz w:val="22"/>
                <w:szCs w:val="22"/>
              </w:rPr>
              <w:t>Наименование показателя</w:t>
            </w:r>
          </w:p>
        </w:tc>
        <w:tc>
          <w:tcPr>
            <w:tcW w:w="89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87CEE" w:rsidRPr="00FC58D2" w:rsidRDefault="00E87CEE" w:rsidP="008D22D9">
            <w:pPr>
              <w:jc w:val="center"/>
            </w:pPr>
            <w:r w:rsidRPr="00FC58D2">
              <w:rPr>
                <w:sz w:val="22"/>
                <w:szCs w:val="22"/>
              </w:rPr>
              <w:t>Коды строк</w:t>
            </w:r>
          </w:p>
        </w:tc>
        <w:tc>
          <w:tcPr>
            <w:tcW w:w="102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E87CEE" w:rsidRPr="00FC58D2" w:rsidRDefault="00E87CEE" w:rsidP="008D22D9">
            <w:pPr>
              <w:jc w:val="center"/>
            </w:pPr>
            <w:r w:rsidRPr="00FC58D2">
              <w:rPr>
                <w:sz w:val="22"/>
                <w:szCs w:val="22"/>
              </w:rPr>
              <w:t>Год начала закупки</w:t>
            </w:r>
          </w:p>
        </w:tc>
        <w:tc>
          <w:tcPr>
            <w:tcW w:w="5146" w:type="dxa"/>
            <w:gridSpan w:val="4"/>
            <w:tcBorders>
              <w:top w:val="single" w:sz="4" w:space="0" w:color="auto"/>
              <w:left w:val="nil"/>
              <w:bottom w:val="single" w:sz="4" w:space="0" w:color="auto"/>
              <w:right w:val="single" w:sz="4" w:space="0" w:color="auto"/>
            </w:tcBorders>
            <w:shd w:val="clear" w:color="auto" w:fill="auto"/>
            <w:hideMark/>
          </w:tcPr>
          <w:p w:rsidR="00E87CEE" w:rsidRPr="00FC58D2" w:rsidRDefault="00E87CEE" w:rsidP="008D22D9">
            <w:pPr>
              <w:jc w:val="center"/>
            </w:pPr>
            <w:r w:rsidRPr="00FC58D2">
              <w:rPr>
                <w:sz w:val="22"/>
                <w:szCs w:val="22"/>
              </w:rPr>
              <w:t>Сумма в рублях с точностью до двух знаков после запятой</w:t>
            </w:r>
          </w:p>
        </w:tc>
      </w:tr>
      <w:tr w:rsidR="00E87CEE" w:rsidRPr="00FC58D2" w:rsidTr="008D22D9">
        <w:trPr>
          <w:trHeight w:val="150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E87CEE" w:rsidRPr="00FC58D2" w:rsidRDefault="00E87CEE" w:rsidP="008D22D9"/>
        </w:tc>
        <w:tc>
          <w:tcPr>
            <w:tcW w:w="7087" w:type="dxa"/>
            <w:vMerge/>
            <w:tcBorders>
              <w:top w:val="single" w:sz="4" w:space="0" w:color="auto"/>
              <w:left w:val="single" w:sz="4" w:space="0" w:color="auto"/>
              <w:bottom w:val="single" w:sz="4" w:space="0" w:color="auto"/>
              <w:right w:val="single" w:sz="4" w:space="0" w:color="auto"/>
            </w:tcBorders>
            <w:vAlign w:val="center"/>
            <w:hideMark/>
          </w:tcPr>
          <w:p w:rsidR="00E87CEE" w:rsidRPr="00FC58D2" w:rsidRDefault="00E87CEE" w:rsidP="008D22D9"/>
        </w:tc>
        <w:tc>
          <w:tcPr>
            <w:tcW w:w="894" w:type="dxa"/>
            <w:vMerge/>
            <w:tcBorders>
              <w:top w:val="single" w:sz="4" w:space="0" w:color="auto"/>
              <w:left w:val="single" w:sz="4" w:space="0" w:color="auto"/>
              <w:bottom w:val="single" w:sz="4" w:space="0" w:color="auto"/>
              <w:right w:val="single" w:sz="4" w:space="0" w:color="auto"/>
            </w:tcBorders>
            <w:vAlign w:val="center"/>
            <w:hideMark/>
          </w:tcPr>
          <w:p w:rsidR="00E87CEE" w:rsidRPr="00FC58D2" w:rsidRDefault="00E87CEE" w:rsidP="008D22D9"/>
        </w:tc>
        <w:tc>
          <w:tcPr>
            <w:tcW w:w="1024" w:type="dxa"/>
            <w:vMerge/>
            <w:tcBorders>
              <w:top w:val="single" w:sz="4" w:space="0" w:color="auto"/>
              <w:left w:val="single" w:sz="4" w:space="0" w:color="auto"/>
              <w:bottom w:val="single" w:sz="4" w:space="0" w:color="auto"/>
              <w:right w:val="single" w:sz="4" w:space="0" w:color="auto"/>
            </w:tcBorders>
            <w:vAlign w:val="center"/>
            <w:hideMark/>
          </w:tcPr>
          <w:p w:rsidR="00E87CEE" w:rsidRPr="00FC58D2" w:rsidRDefault="00E87CEE" w:rsidP="008D22D9"/>
        </w:tc>
        <w:tc>
          <w:tcPr>
            <w:tcW w:w="1387" w:type="dxa"/>
            <w:tcBorders>
              <w:top w:val="nil"/>
              <w:left w:val="nil"/>
              <w:bottom w:val="single" w:sz="4" w:space="0" w:color="auto"/>
              <w:right w:val="single" w:sz="4" w:space="0" w:color="auto"/>
            </w:tcBorders>
            <w:shd w:val="clear" w:color="auto" w:fill="auto"/>
            <w:hideMark/>
          </w:tcPr>
          <w:p w:rsidR="00E87CEE" w:rsidRPr="00FC58D2" w:rsidRDefault="00E87CEE" w:rsidP="008D22D9">
            <w:pPr>
              <w:jc w:val="center"/>
            </w:pPr>
            <w:r w:rsidRPr="00FC58D2">
              <w:rPr>
                <w:sz w:val="22"/>
                <w:szCs w:val="22"/>
              </w:rPr>
              <w:t>на 20__ г. (текущий финансовый год)</w:t>
            </w:r>
          </w:p>
        </w:tc>
        <w:tc>
          <w:tcPr>
            <w:tcW w:w="1184" w:type="dxa"/>
            <w:tcBorders>
              <w:top w:val="nil"/>
              <w:left w:val="nil"/>
              <w:bottom w:val="single" w:sz="4" w:space="0" w:color="auto"/>
              <w:right w:val="single" w:sz="4" w:space="0" w:color="auto"/>
            </w:tcBorders>
            <w:shd w:val="clear" w:color="auto" w:fill="auto"/>
            <w:hideMark/>
          </w:tcPr>
          <w:p w:rsidR="00E87CEE" w:rsidRPr="00FC58D2" w:rsidRDefault="00E87CEE" w:rsidP="008D22D9">
            <w:pPr>
              <w:jc w:val="center"/>
            </w:pPr>
            <w:r w:rsidRPr="00FC58D2">
              <w:rPr>
                <w:sz w:val="22"/>
                <w:szCs w:val="22"/>
              </w:rPr>
              <w:t>на 20__ г. (первый год планового периода)</w:t>
            </w:r>
          </w:p>
        </w:tc>
        <w:tc>
          <w:tcPr>
            <w:tcW w:w="1241" w:type="dxa"/>
            <w:tcBorders>
              <w:top w:val="nil"/>
              <w:left w:val="nil"/>
              <w:bottom w:val="single" w:sz="4" w:space="0" w:color="auto"/>
              <w:right w:val="single" w:sz="4" w:space="0" w:color="auto"/>
            </w:tcBorders>
            <w:shd w:val="clear" w:color="auto" w:fill="auto"/>
            <w:hideMark/>
          </w:tcPr>
          <w:p w:rsidR="00E87CEE" w:rsidRPr="00FC58D2" w:rsidRDefault="00E87CEE" w:rsidP="008D22D9">
            <w:pPr>
              <w:jc w:val="center"/>
            </w:pPr>
            <w:r w:rsidRPr="00FC58D2">
              <w:rPr>
                <w:sz w:val="22"/>
                <w:szCs w:val="22"/>
              </w:rPr>
              <w:t>на 20__ г. (второй год планового периода)</w:t>
            </w:r>
          </w:p>
        </w:tc>
        <w:tc>
          <w:tcPr>
            <w:tcW w:w="1334" w:type="dxa"/>
            <w:tcBorders>
              <w:top w:val="nil"/>
              <w:left w:val="nil"/>
              <w:bottom w:val="single" w:sz="4" w:space="0" w:color="auto"/>
              <w:right w:val="single" w:sz="4" w:space="0" w:color="auto"/>
            </w:tcBorders>
            <w:shd w:val="clear" w:color="auto" w:fill="auto"/>
            <w:hideMark/>
          </w:tcPr>
          <w:p w:rsidR="00E87CEE" w:rsidRPr="00FC58D2" w:rsidRDefault="00E87CEE" w:rsidP="008D22D9">
            <w:pPr>
              <w:jc w:val="center"/>
            </w:pPr>
            <w:r w:rsidRPr="00FC58D2">
              <w:rPr>
                <w:sz w:val="22"/>
                <w:szCs w:val="22"/>
              </w:rPr>
              <w:t>за пределами планового периода</w:t>
            </w:r>
          </w:p>
        </w:tc>
      </w:tr>
      <w:tr w:rsidR="00E87CEE" w:rsidRPr="00FC58D2" w:rsidTr="008D22D9">
        <w:trPr>
          <w:trHeight w:val="3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1</w:t>
            </w:r>
          </w:p>
        </w:tc>
        <w:tc>
          <w:tcPr>
            <w:tcW w:w="7087" w:type="dxa"/>
            <w:tcBorders>
              <w:top w:val="nil"/>
              <w:left w:val="nil"/>
              <w:bottom w:val="single" w:sz="4" w:space="0" w:color="auto"/>
              <w:right w:val="single" w:sz="4" w:space="0" w:color="auto"/>
            </w:tcBorders>
            <w:shd w:val="clear" w:color="auto" w:fill="auto"/>
            <w:hideMark/>
          </w:tcPr>
          <w:p w:rsidR="00E87CEE" w:rsidRPr="00FC58D2" w:rsidRDefault="00E87CEE" w:rsidP="008D22D9">
            <w:pPr>
              <w:jc w:val="center"/>
            </w:pPr>
            <w:r w:rsidRPr="00FC58D2">
              <w:rPr>
                <w:sz w:val="22"/>
                <w:szCs w:val="22"/>
              </w:rPr>
              <w:t>2</w:t>
            </w:r>
          </w:p>
        </w:tc>
        <w:tc>
          <w:tcPr>
            <w:tcW w:w="894" w:type="dxa"/>
            <w:tcBorders>
              <w:top w:val="nil"/>
              <w:left w:val="nil"/>
              <w:bottom w:val="single" w:sz="4" w:space="0" w:color="auto"/>
              <w:right w:val="single" w:sz="4" w:space="0" w:color="auto"/>
            </w:tcBorders>
            <w:shd w:val="clear" w:color="auto" w:fill="auto"/>
            <w:hideMark/>
          </w:tcPr>
          <w:p w:rsidR="00E87CEE" w:rsidRPr="00FC58D2" w:rsidRDefault="00E87CEE" w:rsidP="008D22D9">
            <w:pPr>
              <w:jc w:val="center"/>
            </w:pPr>
            <w:r w:rsidRPr="00FC58D2">
              <w:rPr>
                <w:sz w:val="22"/>
                <w:szCs w:val="22"/>
              </w:rPr>
              <w:t>3</w:t>
            </w:r>
          </w:p>
        </w:tc>
        <w:tc>
          <w:tcPr>
            <w:tcW w:w="1024" w:type="dxa"/>
            <w:tcBorders>
              <w:top w:val="nil"/>
              <w:left w:val="nil"/>
              <w:bottom w:val="single" w:sz="4" w:space="0" w:color="auto"/>
              <w:right w:val="single" w:sz="4" w:space="0" w:color="auto"/>
            </w:tcBorders>
            <w:shd w:val="clear" w:color="auto" w:fill="auto"/>
            <w:hideMark/>
          </w:tcPr>
          <w:p w:rsidR="00E87CEE" w:rsidRPr="00FC58D2" w:rsidRDefault="00E87CEE" w:rsidP="008D22D9">
            <w:pPr>
              <w:jc w:val="center"/>
            </w:pPr>
            <w:r w:rsidRPr="00FC58D2">
              <w:rPr>
                <w:sz w:val="22"/>
                <w:szCs w:val="22"/>
              </w:rPr>
              <w:t>4</w:t>
            </w:r>
          </w:p>
        </w:tc>
        <w:tc>
          <w:tcPr>
            <w:tcW w:w="1387" w:type="dxa"/>
            <w:tcBorders>
              <w:top w:val="nil"/>
              <w:left w:val="nil"/>
              <w:bottom w:val="single" w:sz="4" w:space="0" w:color="auto"/>
              <w:right w:val="single" w:sz="4" w:space="0" w:color="auto"/>
            </w:tcBorders>
            <w:shd w:val="clear" w:color="auto" w:fill="auto"/>
            <w:hideMark/>
          </w:tcPr>
          <w:p w:rsidR="00E87CEE" w:rsidRPr="00FC58D2" w:rsidRDefault="00E87CEE" w:rsidP="008D22D9">
            <w:pPr>
              <w:jc w:val="center"/>
            </w:pPr>
            <w:r w:rsidRPr="00FC58D2">
              <w:rPr>
                <w:sz w:val="22"/>
                <w:szCs w:val="22"/>
              </w:rPr>
              <w:t>5</w:t>
            </w:r>
          </w:p>
        </w:tc>
        <w:tc>
          <w:tcPr>
            <w:tcW w:w="1184" w:type="dxa"/>
            <w:tcBorders>
              <w:top w:val="nil"/>
              <w:left w:val="nil"/>
              <w:bottom w:val="single" w:sz="4" w:space="0" w:color="auto"/>
              <w:right w:val="single" w:sz="4" w:space="0" w:color="auto"/>
            </w:tcBorders>
            <w:shd w:val="clear" w:color="auto" w:fill="auto"/>
            <w:hideMark/>
          </w:tcPr>
          <w:p w:rsidR="00E87CEE" w:rsidRPr="00FC58D2" w:rsidRDefault="00E87CEE" w:rsidP="008D22D9">
            <w:pPr>
              <w:jc w:val="center"/>
            </w:pPr>
            <w:r w:rsidRPr="00FC58D2">
              <w:rPr>
                <w:sz w:val="22"/>
                <w:szCs w:val="22"/>
              </w:rPr>
              <w:t>6</w:t>
            </w:r>
          </w:p>
        </w:tc>
        <w:tc>
          <w:tcPr>
            <w:tcW w:w="1241" w:type="dxa"/>
            <w:tcBorders>
              <w:top w:val="nil"/>
              <w:left w:val="nil"/>
              <w:bottom w:val="single" w:sz="4" w:space="0" w:color="auto"/>
              <w:right w:val="single" w:sz="4" w:space="0" w:color="auto"/>
            </w:tcBorders>
            <w:shd w:val="clear" w:color="auto" w:fill="auto"/>
            <w:hideMark/>
          </w:tcPr>
          <w:p w:rsidR="00E87CEE" w:rsidRPr="00FC58D2" w:rsidRDefault="00E87CEE" w:rsidP="008D22D9">
            <w:pPr>
              <w:jc w:val="center"/>
            </w:pPr>
            <w:r w:rsidRPr="00FC58D2">
              <w:rPr>
                <w:sz w:val="22"/>
                <w:szCs w:val="22"/>
              </w:rPr>
              <w:t>7</w:t>
            </w:r>
          </w:p>
        </w:tc>
        <w:tc>
          <w:tcPr>
            <w:tcW w:w="1334" w:type="dxa"/>
            <w:tcBorders>
              <w:top w:val="nil"/>
              <w:left w:val="nil"/>
              <w:bottom w:val="single" w:sz="4" w:space="0" w:color="auto"/>
              <w:right w:val="single" w:sz="4" w:space="0" w:color="auto"/>
            </w:tcBorders>
            <w:shd w:val="clear" w:color="auto" w:fill="auto"/>
            <w:hideMark/>
          </w:tcPr>
          <w:p w:rsidR="00E87CEE" w:rsidRPr="00FC58D2" w:rsidRDefault="00E87CEE" w:rsidP="008D22D9">
            <w:pPr>
              <w:jc w:val="center"/>
            </w:pPr>
            <w:r w:rsidRPr="00FC58D2">
              <w:rPr>
                <w:sz w:val="22"/>
                <w:szCs w:val="22"/>
              </w:rPr>
              <w:t>8</w:t>
            </w:r>
          </w:p>
        </w:tc>
      </w:tr>
      <w:tr w:rsidR="00E87CEE" w:rsidRPr="00FC58D2" w:rsidTr="008D22D9">
        <w:trPr>
          <w:trHeight w:val="3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1</w:t>
            </w:r>
          </w:p>
        </w:tc>
        <w:tc>
          <w:tcPr>
            <w:tcW w:w="7087" w:type="dxa"/>
            <w:tcBorders>
              <w:top w:val="nil"/>
              <w:left w:val="nil"/>
              <w:bottom w:val="single" w:sz="4" w:space="0" w:color="auto"/>
              <w:right w:val="single" w:sz="4" w:space="0" w:color="auto"/>
            </w:tcBorders>
            <w:shd w:val="clear" w:color="auto" w:fill="auto"/>
            <w:hideMark/>
          </w:tcPr>
          <w:p w:rsidR="00E87CEE" w:rsidRPr="00FC58D2" w:rsidRDefault="00D35B16" w:rsidP="008D22D9">
            <w:pPr>
              <w:rPr>
                <w:u w:val="single"/>
              </w:rPr>
            </w:pPr>
            <w:hyperlink r:id="rId12" w:anchor="RANGE!P1117" w:history="1">
              <w:r w:rsidR="00E87CEE" w:rsidRPr="00FC58D2">
                <w:rPr>
                  <w:sz w:val="22"/>
                  <w:szCs w:val="22"/>
                  <w:u w:val="single"/>
                </w:rPr>
                <w:t>Выплаты на закупку товаров, работ, услуг, всего &lt;11&gt;</w:t>
              </w:r>
            </w:hyperlink>
          </w:p>
        </w:tc>
        <w:tc>
          <w:tcPr>
            <w:tcW w:w="89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26000</w:t>
            </w:r>
          </w:p>
        </w:tc>
        <w:tc>
          <w:tcPr>
            <w:tcW w:w="102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x</w:t>
            </w:r>
          </w:p>
        </w:tc>
        <w:tc>
          <w:tcPr>
            <w:tcW w:w="1387"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18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241"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33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r>
      <w:tr w:rsidR="00E87CEE" w:rsidRPr="00FC58D2" w:rsidTr="008D22D9">
        <w:trPr>
          <w:trHeight w:val="300"/>
        </w:trPr>
        <w:tc>
          <w:tcPr>
            <w:tcW w:w="993" w:type="dxa"/>
            <w:vMerge w:val="restart"/>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1.1.</w:t>
            </w:r>
          </w:p>
        </w:tc>
        <w:tc>
          <w:tcPr>
            <w:tcW w:w="7087" w:type="dxa"/>
            <w:tcBorders>
              <w:top w:val="nil"/>
              <w:left w:val="nil"/>
              <w:bottom w:val="single" w:sz="4" w:space="0" w:color="auto"/>
              <w:right w:val="single" w:sz="4" w:space="0" w:color="auto"/>
            </w:tcBorders>
            <w:shd w:val="clear" w:color="auto" w:fill="auto"/>
            <w:hideMark/>
          </w:tcPr>
          <w:p w:rsidR="00E87CEE" w:rsidRPr="00FC58D2" w:rsidRDefault="00E87CEE" w:rsidP="008D22D9">
            <w:pPr>
              <w:ind w:firstLineChars="300" w:firstLine="660"/>
            </w:pPr>
            <w:r w:rsidRPr="00FC58D2">
              <w:rPr>
                <w:sz w:val="22"/>
                <w:szCs w:val="22"/>
              </w:rPr>
              <w:t>в том числе:</w:t>
            </w:r>
          </w:p>
        </w:tc>
        <w:tc>
          <w:tcPr>
            <w:tcW w:w="894" w:type="dxa"/>
            <w:vMerge w:val="restart"/>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26100</w:t>
            </w:r>
          </w:p>
        </w:tc>
        <w:tc>
          <w:tcPr>
            <w:tcW w:w="1024" w:type="dxa"/>
            <w:vMerge w:val="restart"/>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x</w:t>
            </w:r>
          </w:p>
        </w:tc>
        <w:tc>
          <w:tcPr>
            <w:tcW w:w="1387" w:type="dxa"/>
            <w:vMerge w:val="restart"/>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184" w:type="dxa"/>
            <w:vMerge w:val="restart"/>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241" w:type="dxa"/>
            <w:vMerge w:val="restart"/>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334" w:type="dxa"/>
            <w:vMerge w:val="restart"/>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r>
      <w:tr w:rsidR="00E87CEE" w:rsidRPr="00FC58D2" w:rsidTr="008D22D9">
        <w:trPr>
          <w:trHeight w:val="2700"/>
        </w:trPr>
        <w:tc>
          <w:tcPr>
            <w:tcW w:w="993" w:type="dxa"/>
            <w:vMerge/>
            <w:tcBorders>
              <w:top w:val="nil"/>
              <w:left w:val="single" w:sz="4" w:space="0" w:color="auto"/>
              <w:bottom w:val="single" w:sz="4" w:space="0" w:color="auto"/>
              <w:right w:val="single" w:sz="4" w:space="0" w:color="auto"/>
            </w:tcBorders>
            <w:vAlign w:val="center"/>
            <w:hideMark/>
          </w:tcPr>
          <w:p w:rsidR="00E87CEE" w:rsidRPr="00FC58D2" w:rsidRDefault="00E87CEE" w:rsidP="008D22D9"/>
        </w:tc>
        <w:tc>
          <w:tcPr>
            <w:tcW w:w="7087" w:type="dxa"/>
            <w:tcBorders>
              <w:top w:val="nil"/>
              <w:left w:val="nil"/>
              <w:bottom w:val="single" w:sz="4" w:space="0" w:color="auto"/>
              <w:right w:val="single" w:sz="4" w:space="0" w:color="auto"/>
            </w:tcBorders>
            <w:shd w:val="clear" w:color="auto" w:fill="auto"/>
            <w:hideMark/>
          </w:tcPr>
          <w:p w:rsidR="00E87CEE" w:rsidRPr="00FC58D2" w:rsidRDefault="00E87CEE" w:rsidP="008D22D9">
            <w:pPr>
              <w:ind w:firstLineChars="144" w:firstLine="317"/>
            </w:pPr>
            <w:r w:rsidRPr="00FC58D2">
              <w:rPr>
                <w:sz w:val="22"/>
                <w:szCs w:val="22"/>
              </w:rPr>
              <w:t>по контрактам (договорам), заключенным до начала текущего финансового года без применения норм Федерального закона от 5.04.2013 № 44-ФЗ "О контрактной системе в сфере закупок товаров, работ, услуг для обеспечения государственных и муниципальных нужд" (Собрание законодательства Российской Федерации, 2013, № 14, ст. 1652; 2018, № 32, ст. 5104) (далее - Федеральный закон № 44-ФЗ) и Федерального закона от 18.07.2011 № 223-ФЗ "О закупках товаров, работ, услуг отдельными видами юридических лиц" (Собрание законодательства Российской Федерации, 2011,  30, ст. 4571; 2018, № 32, ст. 5135) (далее - Федеральный закон №223-ФЗ) &lt;12&gt;</w:t>
            </w:r>
          </w:p>
        </w:tc>
        <w:tc>
          <w:tcPr>
            <w:tcW w:w="894" w:type="dxa"/>
            <w:vMerge/>
            <w:tcBorders>
              <w:top w:val="nil"/>
              <w:left w:val="single" w:sz="4" w:space="0" w:color="auto"/>
              <w:bottom w:val="single" w:sz="4" w:space="0" w:color="auto"/>
              <w:right w:val="single" w:sz="4" w:space="0" w:color="auto"/>
            </w:tcBorders>
            <w:vAlign w:val="center"/>
            <w:hideMark/>
          </w:tcPr>
          <w:p w:rsidR="00E87CEE" w:rsidRPr="00FC58D2" w:rsidRDefault="00E87CEE" w:rsidP="008D22D9"/>
        </w:tc>
        <w:tc>
          <w:tcPr>
            <w:tcW w:w="1024" w:type="dxa"/>
            <w:vMerge/>
            <w:tcBorders>
              <w:top w:val="nil"/>
              <w:left w:val="single" w:sz="4" w:space="0" w:color="auto"/>
              <w:bottom w:val="single" w:sz="4" w:space="0" w:color="auto"/>
              <w:right w:val="single" w:sz="4" w:space="0" w:color="auto"/>
            </w:tcBorders>
            <w:vAlign w:val="center"/>
            <w:hideMark/>
          </w:tcPr>
          <w:p w:rsidR="00E87CEE" w:rsidRPr="00FC58D2" w:rsidRDefault="00E87CEE" w:rsidP="008D22D9"/>
        </w:tc>
        <w:tc>
          <w:tcPr>
            <w:tcW w:w="1387" w:type="dxa"/>
            <w:vMerge/>
            <w:tcBorders>
              <w:top w:val="nil"/>
              <w:left w:val="single" w:sz="4" w:space="0" w:color="auto"/>
              <w:bottom w:val="single" w:sz="4" w:space="0" w:color="auto"/>
              <w:right w:val="single" w:sz="4" w:space="0" w:color="auto"/>
            </w:tcBorders>
            <w:vAlign w:val="center"/>
            <w:hideMark/>
          </w:tcPr>
          <w:p w:rsidR="00E87CEE" w:rsidRPr="00FC58D2" w:rsidRDefault="00E87CEE" w:rsidP="008D22D9"/>
        </w:tc>
        <w:tc>
          <w:tcPr>
            <w:tcW w:w="1184" w:type="dxa"/>
            <w:vMerge/>
            <w:tcBorders>
              <w:top w:val="nil"/>
              <w:left w:val="single" w:sz="4" w:space="0" w:color="auto"/>
              <w:bottom w:val="single" w:sz="4" w:space="0" w:color="auto"/>
              <w:right w:val="single" w:sz="4" w:space="0" w:color="auto"/>
            </w:tcBorders>
            <w:vAlign w:val="center"/>
            <w:hideMark/>
          </w:tcPr>
          <w:p w:rsidR="00E87CEE" w:rsidRPr="00FC58D2" w:rsidRDefault="00E87CEE" w:rsidP="008D22D9"/>
        </w:tc>
        <w:tc>
          <w:tcPr>
            <w:tcW w:w="1241" w:type="dxa"/>
            <w:vMerge/>
            <w:tcBorders>
              <w:top w:val="nil"/>
              <w:left w:val="single" w:sz="4" w:space="0" w:color="auto"/>
              <w:bottom w:val="single" w:sz="4" w:space="0" w:color="auto"/>
              <w:right w:val="single" w:sz="4" w:space="0" w:color="auto"/>
            </w:tcBorders>
            <w:vAlign w:val="center"/>
            <w:hideMark/>
          </w:tcPr>
          <w:p w:rsidR="00E87CEE" w:rsidRPr="00FC58D2" w:rsidRDefault="00E87CEE" w:rsidP="008D22D9"/>
        </w:tc>
        <w:tc>
          <w:tcPr>
            <w:tcW w:w="1334" w:type="dxa"/>
            <w:vMerge/>
            <w:tcBorders>
              <w:top w:val="nil"/>
              <w:left w:val="single" w:sz="4" w:space="0" w:color="auto"/>
              <w:bottom w:val="single" w:sz="4" w:space="0" w:color="auto"/>
              <w:right w:val="single" w:sz="4" w:space="0" w:color="auto"/>
            </w:tcBorders>
            <w:vAlign w:val="center"/>
            <w:hideMark/>
          </w:tcPr>
          <w:p w:rsidR="00E87CEE" w:rsidRPr="00FC58D2" w:rsidRDefault="00E87CEE" w:rsidP="008D22D9"/>
        </w:tc>
      </w:tr>
      <w:tr w:rsidR="00E87CEE" w:rsidRPr="00FC58D2" w:rsidTr="008D22D9">
        <w:trPr>
          <w:trHeight w:val="9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1.2.</w:t>
            </w:r>
          </w:p>
        </w:tc>
        <w:tc>
          <w:tcPr>
            <w:tcW w:w="7087" w:type="dxa"/>
            <w:tcBorders>
              <w:top w:val="nil"/>
              <w:left w:val="nil"/>
              <w:bottom w:val="single" w:sz="4" w:space="0" w:color="auto"/>
              <w:right w:val="single" w:sz="4" w:space="0" w:color="auto"/>
            </w:tcBorders>
            <w:shd w:val="clear" w:color="auto" w:fill="auto"/>
            <w:hideMark/>
          </w:tcPr>
          <w:p w:rsidR="00E87CEE" w:rsidRPr="00FC58D2" w:rsidRDefault="00E87CEE" w:rsidP="008D22D9">
            <w:pPr>
              <w:ind w:firstLineChars="144" w:firstLine="317"/>
            </w:pPr>
            <w:r w:rsidRPr="00FC58D2">
              <w:rPr>
                <w:sz w:val="22"/>
                <w:szCs w:val="22"/>
              </w:rPr>
              <w:t>по контрактам (договорам), планируемым к заключению в соответствующем финансовом году без применения норм Федерального закона № 44-ФЗ и Федерального закона № 223-ФЗ &lt;12&gt;</w:t>
            </w:r>
          </w:p>
        </w:tc>
        <w:tc>
          <w:tcPr>
            <w:tcW w:w="89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26200</w:t>
            </w:r>
          </w:p>
        </w:tc>
        <w:tc>
          <w:tcPr>
            <w:tcW w:w="102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x</w:t>
            </w:r>
          </w:p>
        </w:tc>
        <w:tc>
          <w:tcPr>
            <w:tcW w:w="1387"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18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241"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33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r>
      <w:tr w:rsidR="00E87CEE" w:rsidRPr="00FC58D2" w:rsidTr="008D22D9">
        <w:trPr>
          <w:trHeight w:val="9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1.3.</w:t>
            </w:r>
          </w:p>
        </w:tc>
        <w:tc>
          <w:tcPr>
            <w:tcW w:w="7087" w:type="dxa"/>
            <w:tcBorders>
              <w:top w:val="nil"/>
              <w:left w:val="nil"/>
              <w:bottom w:val="single" w:sz="4" w:space="0" w:color="auto"/>
              <w:right w:val="single" w:sz="4" w:space="0" w:color="auto"/>
            </w:tcBorders>
            <w:shd w:val="clear" w:color="auto" w:fill="auto"/>
            <w:hideMark/>
          </w:tcPr>
          <w:p w:rsidR="00E87CEE" w:rsidRPr="00FC58D2" w:rsidRDefault="00E87CEE" w:rsidP="008D22D9">
            <w:pPr>
              <w:ind w:firstLineChars="144" w:firstLine="317"/>
            </w:pPr>
            <w:r w:rsidRPr="00FC58D2">
              <w:rPr>
                <w:sz w:val="22"/>
                <w:szCs w:val="22"/>
              </w:rPr>
              <w:t>по контрактам (договорам), заключенным до начала текущего финансового года с учетом требований Федерального закона № 44-ФЗ и Федерального закона № 223-ФЗ &lt;13&gt;</w:t>
            </w:r>
          </w:p>
        </w:tc>
        <w:tc>
          <w:tcPr>
            <w:tcW w:w="89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26300</w:t>
            </w:r>
          </w:p>
        </w:tc>
        <w:tc>
          <w:tcPr>
            <w:tcW w:w="102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x</w:t>
            </w:r>
          </w:p>
        </w:tc>
        <w:tc>
          <w:tcPr>
            <w:tcW w:w="1387"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18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241"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33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r>
      <w:tr w:rsidR="00E87CEE" w:rsidRPr="00FC58D2" w:rsidTr="008D22D9">
        <w:trPr>
          <w:trHeight w:val="9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1.4.</w:t>
            </w:r>
          </w:p>
        </w:tc>
        <w:tc>
          <w:tcPr>
            <w:tcW w:w="7087" w:type="dxa"/>
            <w:tcBorders>
              <w:top w:val="nil"/>
              <w:left w:val="nil"/>
              <w:bottom w:val="single" w:sz="4" w:space="0" w:color="auto"/>
              <w:right w:val="single" w:sz="4" w:space="0" w:color="auto"/>
            </w:tcBorders>
            <w:shd w:val="clear" w:color="auto" w:fill="auto"/>
            <w:hideMark/>
          </w:tcPr>
          <w:p w:rsidR="00E87CEE" w:rsidRPr="00FC58D2" w:rsidRDefault="00E87CEE" w:rsidP="008D22D9">
            <w:pPr>
              <w:ind w:firstLineChars="144" w:firstLine="317"/>
            </w:pPr>
            <w:r w:rsidRPr="00FC58D2">
              <w:rPr>
                <w:sz w:val="22"/>
                <w:szCs w:val="22"/>
              </w:rPr>
              <w:t>по контрактам (договорам), планируемым к заключению в соответствующем финансовом году с учетом требований Федерального закона № 44-ФЗ и Федерального закона № 223-ФЗ &lt;13&gt;</w:t>
            </w:r>
          </w:p>
        </w:tc>
        <w:tc>
          <w:tcPr>
            <w:tcW w:w="89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26400</w:t>
            </w:r>
          </w:p>
        </w:tc>
        <w:tc>
          <w:tcPr>
            <w:tcW w:w="102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x</w:t>
            </w:r>
          </w:p>
        </w:tc>
        <w:tc>
          <w:tcPr>
            <w:tcW w:w="1387"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18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241"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33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r>
      <w:tr w:rsidR="00E87CEE" w:rsidRPr="00FC58D2" w:rsidTr="008D22D9">
        <w:trPr>
          <w:trHeight w:val="300"/>
        </w:trPr>
        <w:tc>
          <w:tcPr>
            <w:tcW w:w="993" w:type="dxa"/>
            <w:vMerge w:val="restart"/>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1.4.1.</w:t>
            </w:r>
          </w:p>
        </w:tc>
        <w:tc>
          <w:tcPr>
            <w:tcW w:w="7087" w:type="dxa"/>
            <w:tcBorders>
              <w:top w:val="nil"/>
              <w:left w:val="nil"/>
              <w:bottom w:val="single" w:sz="4" w:space="0" w:color="auto"/>
              <w:right w:val="single" w:sz="4" w:space="0" w:color="auto"/>
            </w:tcBorders>
            <w:shd w:val="clear" w:color="auto" w:fill="auto"/>
            <w:hideMark/>
          </w:tcPr>
          <w:p w:rsidR="00E87CEE" w:rsidRPr="00FC58D2" w:rsidRDefault="00E87CEE" w:rsidP="008D22D9">
            <w:pPr>
              <w:ind w:firstLineChars="500" w:firstLine="1100"/>
            </w:pPr>
            <w:r w:rsidRPr="00FC58D2">
              <w:rPr>
                <w:sz w:val="22"/>
                <w:szCs w:val="22"/>
              </w:rPr>
              <w:t>в том числе:</w:t>
            </w:r>
          </w:p>
        </w:tc>
        <w:tc>
          <w:tcPr>
            <w:tcW w:w="894" w:type="dxa"/>
            <w:tcBorders>
              <w:top w:val="nil"/>
              <w:left w:val="nil"/>
              <w:bottom w:val="nil"/>
              <w:right w:val="nil"/>
            </w:tcBorders>
            <w:shd w:val="clear" w:color="auto" w:fill="auto"/>
            <w:noWrap/>
            <w:vAlign w:val="bottom"/>
            <w:hideMark/>
          </w:tcPr>
          <w:p w:rsidR="00E87CEE" w:rsidRPr="00FC58D2" w:rsidRDefault="00E87CEE" w:rsidP="008D22D9">
            <w:pPr>
              <w:ind w:firstLineChars="500" w:firstLine="1200"/>
            </w:pPr>
          </w:p>
        </w:tc>
        <w:tc>
          <w:tcPr>
            <w:tcW w:w="1024" w:type="dxa"/>
            <w:vMerge w:val="restart"/>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x</w:t>
            </w:r>
          </w:p>
        </w:tc>
        <w:tc>
          <w:tcPr>
            <w:tcW w:w="1387" w:type="dxa"/>
            <w:vMerge w:val="restart"/>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184" w:type="dxa"/>
            <w:vMerge w:val="restart"/>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241" w:type="dxa"/>
            <w:vMerge w:val="restart"/>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334" w:type="dxa"/>
            <w:vMerge w:val="restart"/>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r>
      <w:tr w:rsidR="00E87CEE" w:rsidRPr="00FC58D2" w:rsidTr="00036578">
        <w:trPr>
          <w:trHeight w:val="600"/>
        </w:trPr>
        <w:tc>
          <w:tcPr>
            <w:tcW w:w="993" w:type="dxa"/>
            <w:vMerge/>
            <w:tcBorders>
              <w:top w:val="nil"/>
              <w:left w:val="single" w:sz="4" w:space="0" w:color="auto"/>
              <w:bottom w:val="single" w:sz="4" w:space="0" w:color="auto"/>
              <w:right w:val="single" w:sz="4" w:space="0" w:color="auto"/>
            </w:tcBorders>
            <w:vAlign w:val="center"/>
            <w:hideMark/>
          </w:tcPr>
          <w:p w:rsidR="00E87CEE" w:rsidRPr="00FC58D2" w:rsidRDefault="00E87CEE" w:rsidP="008D22D9"/>
        </w:tc>
        <w:tc>
          <w:tcPr>
            <w:tcW w:w="7087" w:type="dxa"/>
            <w:tcBorders>
              <w:top w:val="nil"/>
              <w:left w:val="nil"/>
              <w:bottom w:val="single" w:sz="4" w:space="0" w:color="auto"/>
              <w:right w:val="single" w:sz="4" w:space="0" w:color="auto"/>
            </w:tcBorders>
            <w:shd w:val="clear" w:color="auto" w:fill="auto"/>
            <w:hideMark/>
          </w:tcPr>
          <w:p w:rsidR="00E87CEE" w:rsidRPr="00FC58D2" w:rsidRDefault="00E87CEE" w:rsidP="008D22D9">
            <w:pPr>
              <w:ind w:firstLineChars="337" w:firstLine="741"/>
            </w:pPr>
            <w:r w:rsidRPr="00FC58D2">
              <w:rPr>
                <w:sz w:val="22"/>
                <w:szCs w:val="22"/>
              </w:rPr>
              <w:t>за счет субсидий, предоставляемых на финансовое обеспечение выполнения муниципального задания</w:t>
            </w:r>
          </w:p>
        </w:tc>
        <w:tc>
          <w:tcPr>
            <w:tcW w:w="894" w:type="dxa"/>
            <w:tcBorders>
              <w:top w:val="single" w:sz="4" w:space="0" w:color="auto"/>
              <w:left w:val="nil"/>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26410</w:t>
            </w:r>
          </w:p>
        </w:tc>
        <w:tc>
          <w:tcPr>
            <w:tcW w:w="1024" w:type="dxa"/>
            <w:vMerge/>
            <w:tcBorders>
              <w:top w:val="nil"/>
              <w:left w:val="single" w:sz="4" w:space="0" w:color="auto"/>
              <w:bottom w:val="single" w:sz="4" w:space="0" w:color="auto"/>
              <w:right w:val="single" w:sz="4" w:space="0" w:color="auto"/>
            </w:tcBorders>
            <w:vAlign w:val="center"/>
            <w:hideMark/>
          </w:tcPr>
          <w:p w:rsidR="00E87CEE" w:rsidRPr="00FC58D2" w:rsidRDefault="00E87CEE" w:rsidP="008D22D9"/>
        </w:tc>
        <w:tc>
          <w:tcPr>
            <w:tcW w:w="1387" w:type="dxa"/>
            <w:vMerge/>
            <w:tcBorders>
              <w:top w:val="nil"/>
              <w:left w:val="single" w:sz="4" w:space="0" w:color="auto"/>
              <w:bottom w:val="single" w:sz="4" w:space="0" w:color="auto"/>
              <w:right w:val="single" w:sz="4" w:space="0" w:color="auto"/>
            </w:tcBorders>
            <w:vAlign w:val="center"/>
            <w:hideMark/>
          </w:tcPr>
          <w:p w:rsidR="00E87CEE" w:rsidRPr="00FC58D2" w:rsidRDefault="00E87CEE" w:rsidP="008D22D9"/>
        </w:tc>
        <w:tc>
          <w:tcPr>
            <w:tcW w:w="1184" w:type="dxa"/>
            <w:vMerge/>
            <w:tcBorders>
              <w:top w:val="nil"/>
              <w:left w:val="single" w:sz="4" w:space="0" w:color="auto"/>
              <w:bottom w:val="single" w:sz="4" w:space="0" w:color="auto"/>
              <w:right w:val="single" w:sz="4" w:space="0" w:color="auto"/>
            </w:tcBorders>
            <w:vAlign w:val="center"/>
            <w:hideMark/>
          </w:tcPr>
          <w:p w:rsidR="00E87CEE" w:rsidRPr="00FC58D2" w:rsidRDefault="00E87CEE" w:rsidP="008D22D9"/>
        </w:tc>
        <w:tc>
          <w:tcPr>
            <w:tcW w:w="1241" w:type="dxa"/>
            <w:vMerge/>
            <w:tcBorders>
              <w:top w:val="nil"/>
              <w:left w:val="single" w:sz="4" w:space="0" w:color="auto"/>
              <w:bottom w:val="single" w:sz="4" w:space="0" w:color="auto"/>
              <w:right w:val="single" w:sz="4" w:space="0" w:color="auto"/>
            </w:tcBorders>
            <w:vAlign w:val="center"/>
            <w:hideMark/>
          </w:tcPr>
          <w:p w:rsidR="00E87CEE" w:rsidRPr="00FC58D2" w:rsidRDefault="00E87CEE" w:rsidP="008D22D9"/>
        </w:tc>
        <w:tc>
          <w:tcPr>
            <w:tcW w:w="1334" w:type="dxa"/>
            <w:vMerge/>
            <w:tcBorders>
              <w:top w:val="nil"/>
              <w:left w:val="single" w:sz="4" w:space="0" w:color="auto"/>
              <w:bottom w:val="single" w:sz="4" w:space="0" w:color="auto"/>
              <w:right w:val="single" w:sz="4" w:space="0" w:color="auto"/>
            </w:tcBorders>
            <w:vAlign w:val="center"/>
            <w:hideMark/>
          </w:tcPr>
          <w:p w:rsidR="00E87CEE" w:rsidRPr="00FC58D2" w:rsidRDefault="00E87CEE" w:rsidP="008D22D9"/>
        </w:tc>
      </w:tr>
      <w:tr w:rsidR="00E87CEE" w:rsidRPr="00FC58D2" w:rsidTr="00036578">
        <w:trPr>
          <w:trHeight w:val="300"/>
        </w:trPr>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1.4.1.1.</w:t>
            </w:r>
          </w:p>
        </w:tc>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E87CEE" w:rsidRPr="00FC58D2" w:rsidRDefault="00E87CEE" w:rsidP="008D22D9">
            <w:pPr>
              <w:ind w:firstLineChars="595" w:firstLine="1309"/>
            </w:pPr>
            <w:r w:rsidRPr="00FC58D2">
              <w:rPr>
                <w:sz w:val="22"/>
                <w:szCs w:val="22"/>
              </w:rPr>
              <w:t>в том числе:</w:t>
            </w:r>
          </w:p>
        </w:tc>
        <w:tc>
          <w:tcPr>
            <w:tcW w:w="8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87CEE" w:rsidRPr="00FC58D2" w:rsidRDefault="00E87CEE" w:rsidP="008D22D9">
            <w:pPr>
              <w:ind w:firstLineChars="800" w:firstLine="1920"/>
            </w:pPr>
          </w:p>
        </w:tc>
        <w:tc>
          <w:tcPr>
            <w:tcW w:w="102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x</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18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241"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334"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r>
      <w:tr w:rsidR="00E87CEE" w:rsidRPr="00FC58D2" w:rsidTr="00036578">
        <w:trPr>
          <w:trHeight w:val="30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E87CEE" w:rsidRPr="00FC58D2" w:rsidRDefault="00E87CEE" w:rsidP="008D22D9"/>
        </w:tc>
        <w:tc>
          <w:tcPr>
            <w:tcW w:w="7087" w:type="dxa"/>
            <w:tcBorders>
              <w:top w:val="single" w:sz="4" w:space="0" w:color="auto"/>
              <w:left w:val="single" w:sz="4" w:space="0" w:color="auto"/>
              <w:bottom w:val="single" w:sz="4" w:space="0" w:color="auto"/>
              <w:right w:val="single" w:sz="4" w:space="0" w:color="auto"/>
            </w:tcBorders>
            <w:shd w:val="clear" w:color="auto" w:fill="auto"/>
            <w:hideMark/>
          </w:tcPr>
          <w:p w:rsidR="00E87CEE" w:rsidRPr="00FC58D2" w:rsidRDefault="00D35B16" w:rsidP="008D22D9">
            <w:pPr>
              <w:ind w:firstLineChars="595" w:firstLine="1309"/>
              <w:rPr>
                <w:u w:val="single"/>
              </w:rPr>
            </w:pPr>
            <w:hyperlink r:id="rId13" w:history="1">
              <w:r w:rsidR="00E87CEE" w:rsidRPr="00FC58D2">
                <w:rPr>
                  <w:sz w:val="22"/>
                  <w:szCs w:val="22"/>
                  <w:u w:val="single"/>
                </w:rPr>
                <w:t>в соответствии с Федеральным законом № 44-ФЗ</w:t>
              </w:r>
            </w:hyperlink>
          </w:p>
        </w:tc>
        <w:tc>
          <w:tcPr>
            <w:tcW w:w="89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26411</w:t>
            </w:r>
          </w:p>
        </w:tc>
        <w:tc>
          <w:tcPr>
            <w:tcW w:w="1024" w:type="dxa"/>
            <w:vMerge/>
            <w:tcBorders>
              <w:top w:val="single" w:sz="4" w:space="0" w:color="auto"/>
              <w:left w:val="single" w:sz="4" w:space="0" w:color="auto"/>
              <w:bottom w:val="single" w:sz="4" w:space="0" w:color="auto"/>
              <w:right w:val="single" w:sz="4" w:space="0" w:color="auto"/>
            </w:tcBorders>
            <w:vAlign w:val="center"/>
            <w:hideMark/>
          </w:tcPr>
          <w:p w:rsidR="00E87CEE" w:rsidRPr="00FC58D2" w:rsidRDefault="00E87CEE" w:rsidP="008D22D9"/>
        </w:tc>
        <w:tc>
          <w:tcPr>
            <w:tcW w:w="1387" w:type="dxa"/>
            <w:vMerge/>
            <w:tcBorders>
              <w:top w:val="single" w:sz="4" w:space="0" w:color="auto"/>
              <w:left w:val="single" w:sz="4" w:space="0" w:color="auto"/>
              <w:bottom w:val="single" w:sz="4" w:space="0" w:color="auto"/>
              <w:right w:val="single" w:sz="4" w:space="0" w:color="auto"/>
            </w:tcBorders>
            <w:vAlign w:val="center"/>
            <w:hideMark/>
          </w:tcPr>
          <w:p w:rsidR="00E87CEE" w:rsidRPr="00FC58D2" w:rsidRDefault="00E87CEE" w:rsidP="008D22D9"/>
        </w:tc>
        <w:tc>
          <w:tcPr>
            <w:tcW w:w="1184" w:type="dxa"/>
            <w:vMerge/>
            <w:tcBorders>
              <w:top w:val="single" w:sz="4" w:space="0" w:color="auto"/>
              <w:left w:val="single" w:sz="4" w:space="0" w:color="auto"/>
              <w:bottom w:val="single" w:sz="4" w:space="0" w:color="auto"/>
              <w:right w:val="single" w:sz="4" w:space="0" w:color="auto"/>
            </w:tcBorders>
            <w:vAlign w:val="center"/>
            <w:hideMark/>
          </w:tcPr>
          <w:p w:rsidR="00E87CEE" w:rsidRPr="00FC58D2" w:rsidRDefault="00E87CEE" w:rsidP="008D22D9"/>
        </w:tc>
        <w:tc>
          <w:tcPr>
            <w:tcW w:w="1241" w:type="dxa"/>
            <w:vMerge/>
            <w:tcBorders>
              <w:top w:val="single" w:sz="4" w:space="0" w:color="auto"/>
              <w:left w:val="single" w:sz="4" w:space="0" w:color="auto"/>
              <w:bottom w:val="single" w:sz="4" w:space="0" w:color="auto"/>
              <w:right w:val="single" w:sz="4" w:space="0" w:color="auto"/>
            </w:tcBorders>
            <w:vAlign w:val="center"/>
            <w:hideMark/>
          </w:tcPr>
          <w:p w:rsidR="00E87CEE" w:rsidRPr="00FC58D2" w:rsidRDefault="00E87CEE" w:rsidP="008D22D9"/>
        </w:tc>
        <w:tc>
          <w:tcPr>
            <w:tcW w:w="1334" w:type="dxa"/>
            <w:vMerge/>
            <w:tcBorders>
              <w:top w:val="single" w:sz="4" w:space="0" w:color="auto"/>
              <w:left w:val="single" w:sz="4" w:space="0" w:color="auto"/>
              <w:bottom w:val="single" w:sz="4" w:space="0" w:color="auto"/>
              <w:right w:val="single" w:sz="4" w:space="0" w:color="auto"/>
            </w:tcBorders>
            <w:vAlign w:val="center"/>
            <w:hideMark/>
          </w:tcPr>
          <w:p w:rsidR="00E87CEE" w:rsidRPr="00FC58D2" w:rsidRDefault="00E87CEE" w:rsidP="008D22D9"/>
        </w:tc>
      </w:tr>
      <w:tr w:rsidR="00E87CEE" w:rsidRPr="00FC58D2" w:rsidTr="00036578">
        <w:trPr>
          <w:trHeight w:val="300"/>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1.4.1.2.</w:t>
            </w:r>
          </w:p>
        </w:tc>
        <w:tc>
          <w:tcPr>
            <w:tcW w:w="7087" w:type="dxa"/>
            <w:tcBorders>
              <w:top w:val="single" w:sz="4" w:space="0" w:color="auto"/>
              <w:left w:val="nil"/>
              <w:bottom w:val="single" w:sz="4" w:space="0" w:color="auto"/>
              <w:right w:val="single" w:sz="4" w:space="0" w:color="auto"/>
            </w:tcBorders>
            <w:shd w:val="clear" w:color="auto" w:fill="auto"/>
            <w:hideMark/>
          </w:tcPr>
          <w:p w:rsidR="00E87CEE" w:rsidRPr="00FC58D2" w:rsidRDefault="00E87CEE" w:rsidP="008D22D9">
            <w:pPr>
              <w:ind w:firstLineChars="595" w:firstLine="1309"/>
            </w:pPr>
            <w:r w:rsidRPr="00FC58D2">
              <w:rPr>
                <w:sz w:val="22"/>
                <w:szCs w:val="22"/>
              </w:rPr>
              <w:t>в соответствии с Федеральным законом № 223-ФЗ &lt;14&gt;</w:t>
            </w:r>
          </w:p>
        </w:tc>
        <w:tc>
          <w:tcPr>
            <w:tcW w:w="894" w:type="dxa"/>
            <w:tcBorders>
              <w:top w:val="single" w:sz="4" w:space="0" w:color="auto"/>
              <w:left w:val="nil"/>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26412</w:t>
            </w:r>
          </w:p>
        </w:tc>
        <w:tc>
          <w:tcPr>
            <w:tcW w:w="1024" w:type="dxa"/>
            <w:tcBorders>
              <w:top w:val="single" w:sz="4" w:space="0" w:color="auto"/>
              <w:left w:val="nil"/>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x</w:t>
            </w:r>
          </w:p>
        </w:tc>
        <w:tc>
          <w:tcPr>
            <w:tcW w:w="1387" w:type="dxa"/>
            <w:tcBorders>
              <w:top w:val="single" w:sz="4" w:space="0" w:color="auto"/>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184" w:type="dxa"/>
            <w:tcBorders>
              <w:top w:val="single" w:sz="4" w:space="0" w:color="auto"/>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241" w:type="dxa"/>
            <w:tcBorders>
              <w:top w:val="single" w:sz="4" w:space="0" w:color="auto"/>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334" w:type="dxa"/>
            <w:tcBorders>
              <w:top w:val="single" w:sz="4" w:space="0" w:color="auto"/>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r>
      <w:tr w:rsidR="00E87CEE" w:rsidRPr="00FC58D2" w:rsidTr="008D22D9">
        <w:trPr>
          <w:trHeight w:val="6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1.4.2.</w:t>
            </w:r>
          </w:p>
        </w:tc>
        <w:tc>
          <w:tcPr>
            <w:tcW w:w="7087" w:type="dxa"/>
            <w:tcBorders>
              <w:top w:val="nil"/>
              <w:left w:val="nil"/>
              <w:bottom w:val="single" w:sz="4" w:space="0" w:color="auto"/>
              <w:right w:val="single" w:sz="4" w:space="0" w:color="auto"/>
            </w:tcBorders>
            <w:shd w:val="clear" w:color="auto" w:fill="auto"/>
            <w:hideMark/>
          </w:tcPr>
          <w:p w:rsidR="00E87CEE" w:rsidRPr="00FC58D2" w:rsidRDefault="00D35B16" w:rsidP="008D22D9">
            <w:pPr>
              <w:ind w:firstLineChars="337" w:firstLine="741"/>
              <w:rPr>
                <w:u w:val="single"/>
              </w:rPr>
            </w:pPr>
            <w:hyperlink r:id="rId14" w:history="1">
              <w:r w:rsidR="00E87CEE" w:rsidRPr="00FC58D2">
                <w:rPr>
                  <w:sz w:val="22"/>
                  <w:szCs w:val="22"/>
                  <w:u w:val="single"/>
                </w:rPr>
                <w:t>за счет субсидий, предоставляемых в соответствии с абзацем вторым пункта 1 статьи 78.1 Бюджетного кодекса Российской Федерации</w:t>
              </w:r>
            </w:hyperlink>
          </w:p>
        </w:tc>
        <w:tc>
          <w:tcPr>
            <w:tcW w:w="89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26420</w:t>
            </w:r>
          </w:p>
        </w:tc>
        <w:tc>
          <w:tcPr>
            <w:tcW w:w="102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x</w:t>
            </w:r>
          </w:p>
        </w:tc>
        <w:tc>
          <w:tcPr>
            <w:tcW w:w="1387"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18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241"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33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r>
      <w:tr w:rsidR="00E87CEE" w:rsidRPr="00FC58D2" w:rsidTr="008D22D9">
        <w:trPr>
          <w:trHeight w:val="300"/>
        </w:trPr>
        <w:tc>
          <w:tcPr>
            <w:tcW w:w="993" w:type="dxa"/>
            <w:vMerge w:val="restart"/>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1.4.2.1</w:t>
            </w:r>
          </w:p>
        </w:tc>
        <w:tc>
          <w:tcPr>
            <w:tcW w:w="7087" w:type="dxa"/>
            <w:tcBorders>
              <w:top w:val="nil"/>
              <w:left w:val="nil"/>
              <w:bottom w:val="single" w:sz="4" w:space="0" w:color="auto"/>
              <w:right w:val="single" w:sz="4" w:space="0" w:color="auto"/>
            </w:tcBorders>
            <w:shd w:val="clear" w:color="auto" w:fill="auto"/>
            <w:hideMark/>
          </w:tcPr>
          <w:p w:rsidR="00E87CEE" w:rsidRPr="00FC58D2" w:rsidRDefault="00E87CEE" w:rsidP="008D22D9">
            <w:pPr>
              <w:ind w:firstLineChars="595" w:firstLine="1309"/>
            </w:pPr>
            <w:r w:rsidRPr="00FC58D2">
              <w:rPr>
                <w:sz w:val="22"/>
                <w:szCs w:val="22"/>
              </w:rPr>
              <w:t>в том числе:</w:t>
            </w:r>
          </w:p>
        </w:tc>
        <w:tc>
          <w:tcPr>
            <w:tcW w:w="894" w:type="dxa"/>
            <w:tcBorders>
              <w:top w:val="nil"/>
              <w:left w:val="nil"/>
              <w:bottom w:val="nil"/>
              <w:right w:val="nil"/>
            </w:tcBorders>
            <w:shd w:val="clear" w:color="auto" w:fill="auto"/>
            <w:noWrap/>
            <w:vAlign w:val="bottom"/>
            <w:hideMark/>
          </w:tcPr>
          <w:p w:rsidR="00E87CEE" w:rsidRPr="00FC58D2" w:rsidRDefault="00E87CEE" w:rsidP="008D22D9">
            <w:pPr>
              <w:ind w:firstLineChars="800" w:firstLine="1920"/>
            </w:pPr>
          </w:p>
        </w:tc>
        <w:tc>
          <w:tcPr>
            <w:tcW w:w="1024" w:type="dxa"/>
            <w:vMerge w:val="restart"/>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x</w:t>
            </w:r>
          </w:p>
        </w:tc>
        <w:tc>
          <w:tcPr>
            <w:tcW w:w="1387" w:type="dxa"/>
            <w:vMerge w:val="restart"/>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184" w:type="dxa"/>
            <w:vMerge w:val="restart"/>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241" w:type="dxa"/>
            <w:vMerge w:val="restart"/>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334" w:type="dxa"/>
            <w:vMerge w:val="restart"/>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r>
      <w:tr w:rsidR="00E87CEE" w:rsidRPr="00FC58D2" w:rsidTr="008D22D9">
        <w:trPr>
          <w:trHeight w:val="300"/>
        </w:trPr>
        <w:tc>
          <w:tcPr>
            <w:tcW w:w="993" w:type="dxa"/>
            <w:vMerge/>
            <w:tcBorders>
              <w:top w:val="nil"/>
              <w:left w:val="single" w:sz="4" w:space="0" w:color="auto"/>
              <w:bottom w:val="single" w:sz="4" w:space="0" w:color="auto"/>
              <w:right w:val="single" w:sz="4" w:space="0" w:color="auto"/>
            </w:tcBorders>
            <w:vAlign w:val="center"/>
            <w:hideMark/>
          </w:tcPr>
          <w:p w:rsidR="00E87CEE" w:rsidRPr="00FC58D2" w:rsidRDefault="00E87CEE" w:rsidP="008D22D9"/>
        </w:tc>
        <w:tc>
          <w:tcPr>
            <w:tcW w:w="7087" w:type="dxa"/>
            <w:tcBorders>
              <w:top w:val="nil"/>
              <w:left w:val="nil"/>
              <w:bottom w:val="single" w:sz="4" w:space="0" w:color="auto"/>
              <w:right w:val="single" w:sz="4" w:space="0" w:color="auto"/>
            </w:tcBorders>
            <w:shd w:val="clear" w:color="auto" w:fill="auto"/>
            <w:hideMark/>
          </w:tcPr>
          <w:p w:rsidR="00E87CEE" w:rsidRPr="00FC58D2" w:rsidRDefault="00D35B16" w:rsidP="008D22D9">
            <w:pPr>
              <w:ind w:firstLineChars="595" w:firstLine="1309"/>
              <w:rPr>
                <w:u w:val="single"/>
              </w:rPr>
            </w:pPr>
            <w:hyperlink r:id="rId15" w:history="1">
              <w:r w:rsidR="00E87CEE" w:rsidRPr="00FC58D2">
                <w:rPr>
                  <w:sz w:val="22"/>
                  <w:szCs w:val="22"/>
                  <w:u w:val="single"/>
                </w:rPr>
                <w:t>в соответствии с Федеральным законом № 44-ФЗ</w:t>
              </w:r>
            </w:hyperlink>
          </w:p>
        </w:tc>
        <w:tc>
          <w:tcPr>
            <w:tcW w:w="894" w:type="dxa"/>
            <w:tcBorders>
              <w:top w:val="single" w:sz="4" w:space="0" w:color="auto"/>
              <w:left w:val="nil"/>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26421</w:t>
            </w:r>
          </w:p>
        </w:tc>
        <w:tc>
          <w:tcPr>
            <w:tcW w:w="1024" w:type="dxa"/>
            <w:vMerge/>
            <w:tcBorders>
              <w:top w:val="nil"/>
              <w:left w:val="single" w:sz="4" w:space="0" w:color="auto"/>
              <w:bottom w:val="single" w:sz="4" w:space="0" w:color="auto"/>
              <w:right w:val="single" w:sz="4" w:space="0" w:color="auto"/>
            </w:tcBorders>
            <w:vAlign w:val="center"/>
            <w:hideMark/>
          </w:tcPr>
          <w:p w:rsidR="00E87CEE" w:rsidRPr="00FC58D2" w:rsidRDefault="00E87CEE" w:rsidP="008D22D9"/>
        </w:tc>
        <w:tc>
          <w:tcPr>
            <w:tcW w:w="1387" w:type="dxa"/>
            <w:vMerge/>
            <w:tcBorders>
              <w:top w:val="nil"/>
              <w:left w:val="single" w:sz="4" w:space="0" w:color="auto"/>
              <w:bottom w:val="single" w:sz="4" w:space="0" w:color="auto"/>
              <w:right w:val="single" w:sz="4" w:space="0" w:color="auto"/>
            </w:tcBorders>
            <w:vAlign w:val="center"/>
            <w:hideMark/>
          </w:tcPr>
          <w:p w:rsidR="00E87CEE" w:rsidRPr="00FC58D2" w:rsidRDefault="00E87CEE" w:rsidP="008D22D9"/>
        </w:tc>
        <w:tc>
          <w:tcPr>
            <w:tcW w:w="1184" w:type="dxa"/>
            <w:vMerge/>
            <w:tcBorders>
              <w:top w:val="nil"/>
              <w:left w:val="single" w:sz="4" w:space="0" w:color="auto"/>
              <w:bottom w:val="single" w:sz="4" w:space="0" w:color="auto"/>
              <w:right w:val="single" w:sz="4" w:space="0" w:color="auto"/>
            </w:tcBorders>
            <w:vAlign w:val="center"/>
            <w:hideMark/>
          </w:tcPr>
          <w:p w:rsidR="00E87CEE" w:rsidRPr="00FC58D2" w:rsidRDefault="00E87CEE" w:rsidP="008D22D9"/>
        </w:tc>
        <w:tc>
          <w:tcPr>
            <w:tcW w:w="1241" w:type="dxa"/>
            <w:vMerge/>
            <w:tcBorders>
              <w:top w:val="nil"/>
              <w:left w:val="single" w:sz="4" w:space="0" w:color="auto"/>
              <w:bottom w:val="single" w:sz="4" w:space="0" w:color="auto"/>
              <w:right w:val="single" w:sz="4" w:space="0" w:color="auto"/>
            </w:tcBorders>
            <w:vAlign w:val="center"/>
            <w:hideMark/>
          </w:tcPr>
          <w:p w:rsidR="00E87CEE" w:rsidRPr="00FC58D2" w:rsidRDefault="00E87CEE" w:rsidP="008D22D9"/>
        </w:tc>
        <w:tc>
          <w:tcPr>
            <w:tcW w:w="1334" w:type="dxa"/>
            <w:vMerge/>
            <w:tcBorders>
              <w:top w:val="nil"/>
              <w:left w:val="single" w:sz="4" w:space="0" w:color="auto"/>
              <w:bottom w:val="single" w:sz="4" w:space="0" w:color="auto"/>
              <w:right w:val="single" w:sz="4" w:space="0" w:color="auto"/>
            </w:tcBorders>
            <w:vAlign w:val="center"/>
            <w:hideMark/>
          </w:tcPr>
          <w:p w:rsidR="00E87CEE" w:rsidRPr="00FC58D2" w:rsidRDefault="00E87CEE" w:rsidP="008D22D9"/>
        </w:tc>
      </w:tr>
      <w:tr w:rsidR="00E87CEE" w:rsidRPr="00FC58D2" w:rsidTr="008D22D9">
        <w:trPr>
          <w:trHeight w:val="3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1.4.2.2.</w:t>
            </w:r>
          </w:p>
        </w:tc>
        <w:tc>
          <w:tcPr>
            <w:tcW w:w="7087" w:type="dxa"/>
            <w:tcBorders>
              <w:top w:val="nil"/>
              <w:left w:val="nil"/>
              <w:bottom w:val="single" w:sz="4" w:space="0" w:color="auto"/>
              <w:right w:val="single" w:sz="4" w:space="0" w:color="auto"/>
            </w:tcBorders>
            <w:shd w:val="clear" w:color="auto" w:fill="auto"/>
            <w:hideMark/>
          </w:tcPr>
          <w:p w:rsidR="00E87CEE" w:rsidRPr="00FC58D2" w:rsidRDefault="00E87CEE" w:rsidP="008D22D9">
            <w:pPr>
              <w:ind w:firstLineChars="595" w:firstLine="1309"/>
            </w:pPr>
            <w:r w:rsidRPr="00FC58D2">
              <w:rPr>
                <w:sz w:val="22"/>
                <w:szCs w:val="22"/>
              </w:rPr>
              <w:t>в соответствии с Федеральным законом № 223-ФЗ &lt;14&gt;</w:t>
            </w:r>
          </w:p>
        </w:tc>
        <w:tc>
          <w:tcPr>
            <w:tcW w:w="89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26422</w:t>
            </w:r>
          </w:p>
        </w:tc>
        <w:tc>
          <w:tcPr>
            <w:tcW w:w="102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x</w:t>
            </w:r>
          </w:p>
        </w:tc>
        <w:tc>
          <w:tcPr>
            <w:tcW w:w="1387"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18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241"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33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r>
      <w:tr w:rsidR="00E87CEE" w:rsidRPr="00FC58D2" w:rsidTr="008D22D9">
        <w:trPr>
          <w:trHeight w:val="6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1.4.3.</w:t>
            </w:r>
          </w:p>
        </w:tc>
        <w:tc>
          <w:tcPr>
            <w:tcW w:w="7087" w:type="dxa"/>
            <w:tcBorders>
              <w:top w:val="nil"/>
              <w:left w:val="nil"/>
              <w:bottom w:val="single" w:sz="4" w:space="0" w:color="auto"/>
              <w:right w:val="single" w:sz="4" w:space="0" w:color="auto"/>
            </w:tcBorders>
            <w:shd w:val="clear" w:color="auto" w:fill="auto"/>
            <w:hideMark/>
          </w:tcPr>
          <w:p w:rsidR="00E87CEE" w:rsidRPr="00FC58D2" w:rsidRDefault="00D35B16" w:rsidP="008D22D9">
            <w:pPr>
              <w:ind w:firstLineChars="337" w:firstLine="741"/>
              <w:rPr>
                <w:u w:val="single"/>
              </w:rPr>
            </w:pPr>
            <w:hyperlink r:id="rId16" w:anchor="RANGE!P1121" w:history="1">
              <w:r w:rsidR="00E87CEE" w:rsidRPr="00FC58D2">
                <w:rPr>
                  <w:sz w:val="22"/>
                  <w:szCs w:val="22"/>
                  <w:u w:val="single"/>
                </w:rPr>
                <w:t>за счет субсидий, предоставляемых на осуществление капитальных вложений &lt;15&gt;</w:t>
              </w:r>
            </w:hyperlink>
          </w:p>
        </w:tc>
        <w:tc>
          <w:tcPr>
            <w:tcW w:w="89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26430</w:t>
            </w:r>
          </w:p>
        </w:tc>
        <w:tc>
          <w:tcPr>
            <w:tcW w:w="102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x</w:t>
            </w:r>
          </w:p>
        </w:tc>
        <w:tc>
          <w:tcPr>
            <w:tcW w:w="1387"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18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241"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33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r>
      <w:tr w:rsidR="00E87CEE" w:rsidRPr="00FC58D2" w:rsidTr="008D22D9">
        <w:trPr>
          <w:trHeight w:val="3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1.4.4.</w:t>
            </w:r>
          </w:p>
        </w:tc>
        <w:tc>
          <w:tcPr>
            <w:tcW w:w="7087" w:type="dxa"/>
            <w:tcBorders>
              <w:top w:val="nil"/>
              <w:left w:val="nil"/>
              <w:bottom w:val="single" w:sz="4" w:space="0" w:color="auto"/>
              <w:right w:val="single" w:sz="4" w:space="0" w:color="auto"/>
            </w:tcBorders>
            <w:shd w:val="clear" w:color="auto" w:fill="auto"/>
            <w:hideMark/>
          </w:tcPr>
          <w:p w:rsidR="00E87CEE" w:rsidRPr="00FC58D2" w:rsidRDefault="00E87CEE" w:rsidP="008D22D9">
            <w:pPr>
              <w:ind w:firstLineChars="466" w:firstLine="1025"/>
            </w:pPr>
            <w:r w:rsidRPr="00FC58D2">
              <w:rPr>
                <w:sz w:val="22"/>
                <w:szCs w:val="22"/>
              </w:rPr>
              <w:t>за счет средств обязательного медицинского страхования</w:t>
            </w:r>
          </w:p>
        </w:tc>
        <w:tc>
          <w:tcPr>
            <w:tcW w:w="89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26440</w:t>
            </w:r>
          </w:p>
        </w:tc>
        <w:tc>
          <w:tcPr>
            <w:tcW w:w="102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x</w:t>
            </w:r>
          </w:p>
        </w:tc>
        <w:tc>
          <w:tcPr>
            <w:tcW w:w="1387"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18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241"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33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r>
      <w:tr w:rsidR="00E87CEE" w:rsidRPr="00FC58D2" w:rsidTr="008D22D9">
        <w:trPr>
          <w:trHeight w:val="300"/>
        </w:trPr>
        <w:tc>
          <w:tcPr>
            <w:tcW w:w="993" w:type="dxa"/>
            <w:vMerge w:val="restart"/>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1.4.4.1.</w:t>
            </w:r>
          </w:p>
        </w:tc>
        <w:tc>
          <w:tcPr>
            <w:tcW w:w="7087" w:type="dxa"/>
            <w:tcBorders>
              <w:top w:val="nil"/>
              <w:left w:val="nil"/>
              <w:bottom w:val="single" w:sz="4" w:space="0" w:color="auto"/>
              <w:right w:val="single" w:sz="4" w:space="0" w:color="auto"/>
            </w:tcBorders>
            <w:shd w:val="clear" w:color="auto" w:fill="auto"/>
            <w:hideMark/>
          </w:tcPr>
          <w:p w:rsidR="00E87CEE" w:rsidRPr="00FC58D2" w:rsidRDefault="00E87CEE" w:rsidP="008D22D9">
            <w:pPr>
              <w:ind w:firstLineChars="595" w:firstLine="1309"/>
            </w:pPr>
            <w:r w:rsidRPr="00FC58D2">
              <w:rPr>
                <w:sz w:val="22"/>
                <w:szCs w:val="22"/>
              </w:rPr>
              <w:t>в том числе:</w:t>
            </w:r>
          </w:p>
        </w:tc>
        <w:tc>
          <w:tcPr>
            <w:tcW w:w="894" w:type="dxa"/>
            <w:tcBorders>
              <w:top w:val="nil"/>
              <w:left w:val="nil"/>
              <w:bottom w:val="nil"/>
              <w:right w:val="nil"/>
            </w:tcBorders>
            <w:shd w:val="clear" w:color="auto" w:fill="auto"/>
            <w:noWrap/>
            <w:vAlign w:val="bottom"/>
            <w:hideMark/>
          </w:tcPr>
          <w:p w:rsidR="00E87CEE" w:rsidRPr="00FC58D2" w:rsidRDefault="00E87CEE" w:rsidP="008D22D9">
            <w:pPr>
              <w:ind w:firstLineChars="800" w:firstLine="1920"/>
            </w:pPr>
          </w:p>
        </w:tc>
        <w:tc>
          <w:tcPr>
            <w:tcW w:w="1024" w:type="dxa"/>
            <w:vMerge w:val="restart"/>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x</w:t>
            </w:r>
          </w:p>
        </w:tc>
        <w:tc>
          <w:tcPr>
            <w:tcW w:w="1387" w:type="dxa"/>
            <w:vMerge w:val="restart"/>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184" w:type="dxa"/>
            <w:vMerge w:val="restart"/>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241" w:type="dxa"/>
            <w:vMerge w:val="restart"/>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334" w:type="dxa"/>
            <w:vMerge w:val="restart"/>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r>
      <w:tr w:rsidR="00E87CEE" w:rsidRPr="00FC58D2" w:rsidTr="008D22D9">
        <w:trPr>
          <w:trHeight w:val="300"/>
        </w:trPr>
        <w:tc>
          <w:tcPr>
            <w:tcW w:w="993" w:type="dxa"/>
            <w:vMerge/>
            <w:tcBorders>
              <w:top w:val="nil"/>
              <w:left w:val="single" w:sz="4" w:space="0" w:color="auto"/>
              <w:bottom w:val="single" w:sz="4" w:space="0" w:color="auto"/>
              <w:right w:val="single" w:sz="4" w:space="0" w:color="auto"/>
            </w:tcBorders>
            <w:vAlign w:val="center"/>
            <w:hideMark/>
          </w:tcPr>
          <w:p w:rsidR="00E87CEE" w:rsidRPr="00FC58D2" w:rsidRDefault="00E87CEE" w:rsidP="008D22D9"/>
        </w:tc>
        <w:tc>
          <w:tcPr>
            <w:tcW w:w="7087" w:type="dxa"/>
            <w:tcBorders>
              <w:top w:val="nil"/>
              <w:left w:val="nil"/>
              <w:bottom w:val="single" w:sz="4" w:space="0" w:color="auto"/>
              <w:right w:val="single" w:sz="4" w:space="0" w:color="auto"/>
            </w:tcBorders>
            <w:shd w:val="clear" w:color="auto" w:fill="auto"/>
            <w:hideMark/>
          </w:tcPr>
          <w:p w:rsidR="00E87CEE" w:rsidRPr="00FC58D2" w:rsidRDefault="00D35B16" w:rsidP="008D22D9">
            <w:pPr>
              <w:ind w:firstLineChars="595" w:firstLine="1309"/>
              <w:rPr>
                <w:u w:val="single"/>
              </w:rPr>
            </w:pPr>
            <w:hyperlink r:id="rId17" w:history="1">
              <w:r w:rsidR="00E87CEE" w:rsidRPr="00FC58D2">
                <w:rPr>
                  <w:sz w:val="22"/>
                  <w:szCs w:val="22"/>
                  <w:u w:val="single"/>
                </w:rPr>
                <w:t>в соответствии с Федеральным законом № 44-ФЗ</w:t>
              </w:r>
            </w:hyperlink>
          </w:p>
        </w:tc>
        <w:tc>
          <w:tcPr>
            <w:tcW w:w="894" w:type="dxa"/>
            <w:tcBorders>
              <w:top w:val="single" w:sz="4" w:space="0" w:color="auto"/>
              <w:left w:val="nil"/>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26441</w:t>
            </w:r>
          </w:p>
        </w:tc>
        <w:tc>
          <w:tcPr>
            <w:tcW w:w="1024" w:type="dxa"/>
            <w:vMerge/>
            <w:tcBorders>
              <w:top w:val="nil"/>
              <w:left w:val="single" w:sz="4" w:space="0" w:color="auto"/>
              <w:bottom w:val="single" w:sz="4" w:space="0" w:color="auto"/>
              <w:right w:val="single" w:sz="4" w:space="0" w:color="auto"/>
            </w:tcBorders>
            <w:vAlign w:val="center"/>
            <w:hideMark/>
          </w:tcPr>
          <w:p w:rsidR="00E87CEE" w:rsidRPr="00FC58D2" w:rsidRDefault="00E87CEE" w:rsidP="008D22D9"/>
        </w:tc>
        <w:tc>
          <w:tcPr>
            <w:tcW w:w="1387" w:type="dxa"/>
            <w:vMerge/>
            <w:tcBorders>
              <w:top w:val="nil"/>
              <w:left w:val="single" w:sz="4" w:space="0" w:color="auto"/>
              <w:bottom w:val="single" w:sz="4" w:space="0" w:color="auto"/>
              <w:right w:val="single" w:sz="4" w:space="0" w:color="auto"/>
            </w:tcBorders>
            <w:vAlign w:val="center"/>
            <w:hideMark/>
          </w:tcPr>
          <w:p w:rsidR="00E87CEE" w:rsidRPr="00FC58D2" w:rsidRDefault="00E87CEE" w:rsidP="008D22D9"/>
        </w:tc>
        <w:tc>
          <w:tcPr>
            <w:tcW w:w="1184" w:type="dxa"/>
            <w:vMerge/>
            <w:tcBorders>
              <w:top w:val="nil"/>
              <w:left w:val="single" w:sz="4" w:space="0" w:color="auto"/>
              <w:bottom w:val="single" w:sz="4" w:space="0" w:color="auto"/>
              <w:right w:val="single" w:sz="4" w:space="0" w:color="auto"/>
            </w:tcBorders>
            <w:vAlign w:val="center"/>
            <w:hideMark/>
          </w:tcPr>
          <w:p w:rsidR="00E87CEE" w:rsidRPr="00FC58D2" w:rsidRDefault="00E87CEE" w:rsidP="008D22D9"/>
        </w:tc>
        <w:tc>
          <w:tcPr>
            <w:tcW w:w="1241" w:type="dxa"/>
            <w:vMerge/>
            <w:tcBorders>
              <w:top w:val="nil"/>
              <w:left w:val="single" w:sz="4" w:space="0" w:color="auto"/>
              <w:bottom w:val="single" w:sz="4" w:space="0" w:color="auto"/>
              <w:right w:val="single" w:sz="4" w:space="0" w:color="auto"/>
            </w:tcBorders>
            <w:vAlign w:val="center"/>
            <w:hideMark/>
          </w:tcPr>
          <w:p w:rsidR="00E87CEE" w:rsidRPr="00FC58D2" w:rsidRDefault="00E87CEE" w:rsidP="008D22D9"/>
        </w:tc>
        <w:tc>
          <w:tcPr>
            <w:tcW w:w="1334" w:type="dxa"/>
            <w:vMerge/>
            <w:tcBorders>
              <w:top w:val="nil"/>
              <w:left w:val="single" w:sz="4" w:space="0" w:color="auto"/>
              <w:bottom w:val="single" w:sz="4" w:space="0" w:color="auto"/>
              <w:right w:val="single" w:sz="4" w:space="0" w:color="auto"/>
            </w:tcBorders>
            <w:vAlign w:val="center"/>
            <w:hideMark/>
          </w:tcPr>
          <w:p w:rsidR="00E87CEE" w:rsidRPr="00FC58D2" w:rsidRDefault="00E87CEE" w:rsidP="008D22D9"/>
        </w:tc>
      </w:tr>
      <w:tr w:rsidR="00E87CEE" w:rsidRPr="00FC58D2" w:rsidTr="008D22D9">
        <w:trPr>
          <w:trHeight w:val="3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1.4.4.2.</w:t>
            </w:r>
          </w:p>
        </w:tc>
        <w:tc>
          <w:tcPr>
            <w:tcW w:w="7087" w:type="dxa"/>
            <w:tcBorders>
              <w:top w:val="nil"/>
              <w:left w:val="nil"/>
              <w:bottom w:val="single" w:sz="4" w:space="0" w:color="auto"/>
              <w:right w:val="single" w:sz="4" w:space="0" w:color="auto"/>
            </w:tcBorders>
            <w:shd w:val="clear" w:color="auto" w:fill="auto"/>
            <w:hideMark/>
          </w:tcPr>
          <w:p w:rsidR="00E87CEE" w:rsidRPr="00FC58D2" w:rsidRDefault="00E87CEE" w:rsidP="008D22D9">
            <w:pPr>
              <w:ind w:firstLineChars="595" w:firstLine="1309"/>
            </w:pPr>
            <w:r w:rsidRPr="00FC58D2">
              <w:rPr>
                <w:sz w:val="22"/>
                <w:szCs w:val="22"/>
              </w:rPr>
              <w:t>в соответствии с Федеральным законом № 223-ФЗ &lt;14&gt;</w:t>
            </w:r>
          </w:p>
        </w:tc>
        <w:tc>
          <w:tcPr>
            <w:tcW w:w="89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26442</w:t>
            </w:r>
          </w:p>
        </w:tc>
        <w:tc>
          <w:tcPr>
            <w:tcW w:w="102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x</w:t>
            </w:r>
          </w:p>
        </w:tc>
        <w:tc>
          <w:tcPr>
            <w:tcW w:w="1387"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18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241"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33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r>
      <w:tr w:rsidR="00E87CEE" w:rsidRPr="00FC58D2" w:rsidTr="008D22D9">
        <w:trPr>
          <w:trHeight w:val="3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1.4.5.</w:t>
            </w:r>
          </w:p>
        </w:tc>
        <w:tc>
          <w:tcPr>
            <w:tcW w:w="7087" w:type="dxa"/>
            <w:tcBorders>
              <w:top w:val="nil"/>
              <w:left w:val="nil"/>
              <w:bottom w:val="single" w:sz="4" w:space="0" w:color="auto"/>
              <w:right w:val="single" w:sz="4" w:space="0" w:color="auto"/>
            </w:tcBorders>
            <w:shd w:val="clear" w:color="auto" w:fill="auto"/>
            <w:hideMark/>
          </w:tcPr>
          <w:p w:rsidR="00E87CEE" w:rsidRPr="00FC58D2" w:rsidRDefault="00E87CEE" w:rsidP="008D22D9">
            <w:pPr>
              <w:ind w:firstLineChars="401" w:firstLine="882"/>
            </w:pPr>
            <w:r w:rsidRPr="00FC58D2">
              <w:rPr>
                <w:sz w:val="22"/>
                <w:szCs w:val="22"/>
              </w:rPr>
              <w:t>за счет прочих источников финансового обеспечения</w:t>
            </w:r>
          </w:p>
        </w:tc>
        <w:tc>
          <w:tcPr>
            <w:tcW w:w="89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26450</w:t>
            </w:r>
          </w:p>
        </w:tc>
        <w:tc>
          <w:tcPr>
            <w:tcW w:w="102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x</w:t>
            </w:r>
          </w:p>
        </w:tc>
        <w:tc>
          <w:tcPr>
            <w:tcW w:w="1387"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18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241"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33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r>
      <w:tr w:rsidR="00E87CEE" w:rsidRPr="00FC58D2" w:rsidTr="008D22D9">
        <w:trPr>
          <w:trHeight w:val="300"/>
        </w:trPr>
        <w:tc>
          <w:tcPr>
            <w:tcW w:w="993" w:type="dxa"/>
            <w:vMerge w:val="restart"/>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1.4.5.1.</w:t>
            </w:r>
          </w:p>
        </w:tc>
        <w:tc>
          <w:tcPr>
            <w:tcW w:w="7087" w:type="dxa"/>
            <w:tcBorders>
              <w:top w:val="nil"/>
              <w:left w:val="nil"/>
              <w:bottom w:val="single" w:sz="4" w:space="0" w:color="auto"/>
              <w:right w:val="single" w:sz="4" w:space="0" w:color="auto"/>
            </w:tcBorders>
            <w:shd w:val="clear" w:color="auto" w:fill="auto"/>
            <w:hideMark/>
          </w:tcPr>
          <w:p w:rsidR="00E87CEE" w:rsidRPr="00FC58D2" w:rsidRDefault="00E87CEE" w:rsidP="008D22D9">
            <w:pPr>
              <w:ind w:firstLineChars="595" w:firstLine="1309"/>
            </w:pPr>
            <w:r w:rsidRPr="00FC58D2">
              <w:rPr>
                <w:sz w:val="22"/>
                <w:szCs w:val="22"/>
              </w:rPr>
              <w:t>в том числе:</w:t>
            </w:r>
          </w:p>
        </w:tc>
        <w:tc>
          <w:tcPr>
            <w:tcW w:w="894" w:type="dxa"/>
            <w:tcBorders>
              <w:top w:val="nil"/>
              <w:left w:val="nil"/>
              <w:bottom w:val="nil"/>
              <w:right w:val="nil"/>
            </w:tcBorders>
            <w:shd w:val="clear" w:color="auto" w:fill="auto"/>
            <w:noWrap/>
            <w:vAlign w:val="bottom"/>
            <w:hideMark/>
          </w:tcPr>
          <w:p w:rsidR="00E87CEE" w:rsidRPr="00FC58D2" w:rsidRDefault="00E87CEE" w:rsidP="008D22D9">
            <w:pPr>
              <w:ind w:firstLineChars="800" w:firstLine="1920"/>
            </w:pPr>
          </w:p>
        </w:tc>
        <w:tc>
          <w:tcPr>
            <w:tcW w:w="1024" w:type="dxa"/>
            <w:vMerge w:val="restart"/>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x</w:t>
            </w:r>
          </w:p>
        </w:tc>
        <w:tc>
          <w:tcPr>
            <w:tcW w:w="1387" w:type="dxa"/>
            <w:vMerge w:val="restart"/>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184" w:type="dxa"/>
            <w:vMerge w:val="restart"/>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241" w:type="dxa"/>
            <w:vMerge w:val="restart"/>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334" w:type="dxa"/>
            <w:vMerge w:val="restart"/>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r>
      <w:tr w:rsidR="00E87CEE" w:rsidRPr="00FC58D2" w:rsidTr="008D22D9">
        <w:trPr>
          <w:trHeight w:val="300"/>
        </w:trPr>
        <w:tc>
          <w:tcPr>
            <w:tcW w:w="993" w:type="dxa"/>
            <w:vMerge/>
            <w:tcBorders>
              <w:top w:val="nil"/>
              <w:left w:val="single" w:sz="4" w:space="0" w:color="auto"/>
              <w:bottom w:val="single" w:sz="4" w:space="0" w:color="auto"/>
              <w:right w:val="single" w:sz="4" w:space="0" w:color="auto"/>
            </w:tcBorders>
            <w:vAlign w:val="center"/>
            <w:hideMark/>
          </w:tcPr>
          <w:p w:rsidR="00E87CEE" w:rsidRPr="00FC58D2" w:rsidRDefault="00E87CEE" w:rsidP="008D22D9"/>
        </w:tc>
        <w:tc>
          <w:tcPr>
            <w:tcW w:w="7087" w:type="dxa"/>
            <w:tcBorders>
              <w:top w:val="nil"/>
              <w:left w:val="nil"/>
              <w:bottom w:val="single" w:sz="4" w:space="0" w:color="auto"/>
              <w:right w:val="single" w:sz="4" w:space="0" w:color="auto"/>
            </w:tcBorders>
            <w:shd w:val="clear" w:color="auto" w:fill="auto"/>
            <w:hideMark/>
          </w:tcPr>
          <w:p w:rsidR="00E87CEE" w:rsidRPr="00FC58D2" w:rsidRDefault="00D35B16" w:rsidP="008D22D9">
            <w:pPr>
              <w:ind w:firstLineChars="595" w:firstLine="1309"/>
              <w:rPr>
                <w:u w:val="single"/>
              </w:rPr>
            </w:pPr>
            <w:hyperlink r:id="rId18" w:history="1">
              <w:r w:rsidR="00E87CEE" w:rsidRPr="00FC58D2">
                <w:rPr>
                  <w:sz w:val="22"/>
                  <w:szCs w:val="22"/>
                  <w:u w:val="single"/>
                </w:rPr>
                <w:t>в соответствии с Федеральным законом № 44-ФЗ</w:t>
              </w:r>
            </w:hyperlink>
          </w:p>
        </w:tc>
        <w:tc>
          <w:tcPr>
            <w:tcW w:w="894" w:type="dxa"/>
            <w:tcBorders>
              <w:top w:val="single" w:sz="4" w:space="0" w:color="auto"/>
              <w:left w:val="nil"/>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26451</w:t>
            </w:r>
          </w:p>
        </w:tc>
        <w:tc>
          <w:tcPr>
            <w:tcW w:w="1024" w:type="dxa"/>
            <w:vMerge/>
            <w:tcBorders>
              <w:top w:val="nil"/>
              <w:left w:val="single" w:sz="4" w:space="0" w:color="auto"/>
              <w:bottom w:val="single" w:sz="4" w:space="0" w:color="auto"/>
              <w:right w:val="single" w:sz="4" w:space="0" w:color="auto"/>
            </w:tcBorders>
            <w:vAlign w:val="center"/>
            <w:hideMark/>
          </w:tcPr>
          <w:p w:rsidR="00E87CEE" w:rsidRPr="00FC58D2" w:rsidRDefault="00E87CEE" w:rsidP="008D22D9"/>
        </w:tc>
        <w:tc>
          <w:tcPr>
            <w:tcW w:w="1387" w:type="dxa"/>
            <w:vMerge/>
            <w:tcBorders>
              <w:top w:val="nil"/>
              <w:left w:val="single" w:sz="4" w:space="0" w:color="auto"/>
              <w:bottom w:val="single" w:sz="4" w:space="0" w:color="auto"/>
              <w:right w:val="single" w:sz="4" w:space="0" w:color="auto"/>
            </w:tcBorders>
            <w:vAlign w:val="center"/>
            <w:hideMark/>
          </w:tcPr>
          <w:p w:rsidR="00E87CEE" w:rsidRPr="00FC58D2" w:rsidRDefault="00E87CEE" w:rsidP="008D22D9"/>
        </w:tc>
        <w:tc>
          <w:tcPr>
            <w:tcW w:w="1184" w:type="dxa"/>
            <w:vMerge/>
            <w:tcBorders>
              <w:top w:val="nil"/>
              <w:left w:val="single" w:sz="4" w:space="0" w:color="auto"/>
              <w:bottom w:val="single" w:sz="4" w:space="0" w:color="auto"/>
              <w:right w:val="single" w:sz="4" w:space="0" w:color="auto"/>
            </w:tcBorders>
            <w:vAlign w:val="center"/>
            <w:hideMark/>
          </w:tcPr>
          <w:p w:rsidR="00E87CEE" w:rsidRPr="00FC58D2" w:rsidRDefault="00E87CEE" w:rsidP="008D22D9"/>
        </w:tc>
        <w:tc>
          <w:tcPr>
            <w:tcW w:w="1241" w:type="dxa"/>
            <w:vMerge/>
            <w:tcBorders>
              <w:top w:val="nil"/>
              <w:left w:val="single" w:sz="4" w:space="0" w:color="auto"/>
              <w:bottom w:val="single" w:sz="4" w:space="0" w:color="auto"/>
              <w:right w:val="single" w:sz="4" w:space="0" w:color="auto"/>
            </w:tcBorders>
            <w:vAlign w:val="center"/>
            <w:hideMark/>
          </w:tcPr>
          <w:p w:rsidR="00E87CEE" w:rsidRPr="00FC58D2" w:rsidRDefault="00E87CEE" w:rsidP="008D22D9"/>
        </w:tc>
        <w:tc>
          <w:tcPr>
            <w:tcW w:w="1334" w:type="dxa"/>
            <w:vMerge/>
            <w:tcBorders>
              <w:top w:val="nil"/>
              <w:left w:val="single" w:sz="4" w:space="0" w:color="auto"/>
              <w:bottom w:val="single" w:sz="4" w:space="0" w:color="auto"/>
              <w:right w:val="single" w:sz="4" w:space="0" w:color="auto"/>
            </w:tcBorders>
            <w:vAlign w:val="center"/>
            <w:hideMark/>
          </w:tcPr>
          <w:p w:rsidR="00E87CEE" w:rsidRPr="00FC58D2" w:rsidRDefault="00E87CEE" w:rsidP="008D22D9"/>
        </w:tc>
      </w:tr>
      <w:tr w:rsidR="00E87CEE" w:rsidRPr="00FC58D2" w:rsidTr="008D22D9">
        <w:trPr>
          <w:trHeight w:val="3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1.4.5.2.</w:t>
            </w:r>
          </w:p>
        </w:tc>
        <w:tc>
          <w:tcPr>
            <w:tcW w:w="7087" w:type="dxa"/>
            <w:tcBorders>
              <w:top w:val="nil"/>
              <w:left w:val="nil"/>
              <w:bottom w:val="single" w:sz="4" w:space="0" w:color="auto"/>
              <w:right w:val="single" w:sz="4" w:space="0" w:color="auto"/>
            </w:tcBorders>
            <w:shd w:val="clear" w:color="auto" w:fill="auto"/>
            <w:hideMark/>
          </w:tcPr>
          <w:p w:rsidR="00E87CEE" w:rsidRPr="00FC58D2" w:rsidRDefault="00D35B16" w:rsidP="008D22D9">
            <w:pPr>
              <w:ind w:firstLineChars="595" w:firstLine="1309"/>
              <w:rPr>
                <w:u w:val="single"/>
              </w:rPr>
            </w:pPr>
            <w:hyperlink r:id="rId19" w:history="1">
              <w:r w:rsidR="00E87CEE" w:rsidRPr="00FC58D2">
                <w:rPr>
                  <w:sz w:val="22"/>
                  <w:szCs w:val="22"/>
                  <w:u w:val="single"/>
                </w:rPr>
                <w:t>в соответствии с Федеральным законом № 223-ФЗ</w:t>
              </w:r>
            </w:hyperlink>
          </w:p>
        </w:tc>
        <w:tc>
          <w:tcPr>
            <w:tcW w:w="89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26452</w:t>
            </w:r>
          </w:p>
        </w:tc>
        <w:tc>
          <w:tcPr>
            <w:tcW w:w="102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x</w:t>
            </w:r>
          </w:p>
        </w:tc>
        <w:tc>
          <w:tcPr>
            <w:tcW w:w="1387"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18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241"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33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r>
      <w:tr w:rsidR="00E87CEE" w:rsidRPr="00FC58D2" w:rsidTr="008D22D9">
        <w:trPr>
          <w:trHeight w:val="9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2.</w:t>
            </w:r>
          </w:p>
        </w:tc>
        <w:tc>
          <w:tcPr>
            <w:tcW w:w="7087" w:type="dxa"/>
            <w:tcBorders>
              <w:top w:val="nil"/>
              <w:left w:val="nil"/>
              <w:bottom w:val="single" w:sz="4" w:space="0" w:color="auto"/>
              <w:right w:val="single" w:sz="4" w:space="0" w:color="auto"/>
            </w:tcBorders>
            <w:shd w:val="clear" w:color="auto" w:fill="auto"/>
            <w:hideMark/>
          </w:tcPr>
          <w:p w:rsidR="00E87CEE" w:rsidRPr="00FC58D2" w:rsidRDefault="00E87CEE" w:rsidP="008D22D9">
            <w:r w:rsidRPr="00FC58D2">
              <w:rPr>
                <w:sz w:val="22"/>
                <w:szCs w:val="22"/>
              </w:rPr>
              <w:t>Итого по контрактам, планируемым к заключению в соответствующем финансовом году в соответствии с Федеральным законом № 44-ФЗ, по соответствующему году закупки &lt;16&gt;</w:t>
            </w:r>
          </w:p>
        </w:tc>
        <w:tc>
          <w:tcPr>
            <w:tcW w:w="89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26500</w:t>
            </w:r>
          </w:p>
        </w:tc>
        <w:tc>
          <w:tcPr>
            <w:tcW w:w="102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x</w:t>
            </w:r>
          </w:p>
        </w:tc>
        <w:tc>
          <w:tcPr>
            <w:tcW w:w="1387"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18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241"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33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r>
      <w:tr w:rsidR="00E87CEE" w:rsidRPr="00FC58D2" w:rsidTr="008D22D9">
        <w:trPr>
          <w:trHeight w:val="271"/>
        </w:trPr>
        <w:tc>
          <w:tcPr>
            <w:tcW w:w="993" w:type="dxa"/>
            <w:vMerge w:val="restart"/>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7087" w:type="dxa"/>
            <w:tcBorders>
              <w:top w:val="nil"/>
              <w:left w:val="nil"/>
              <w:bottom w:val="single" w:sz="4" w:space="0" w:color="auto"/>
              <w:right w:val="single" w:sz="4" w:space="0" w:color="auto"/>
            </w:tcBorders>
            <w:shd w:val="clear" w:color="auto" w:fill="auto"/>
            <w:hideMark/>
          </w:tcPr>
          <w:p w:rsidR="00E87CEE" w:rsidRPr="00FC58D2" w:rsidRDefault="00E87CEE" w:rsidP="008D22D9">
            <w:pPr>
              <w:ind w:firstLine="1309"/>
            </w:pPr>
            <w:r w:rsidRPr="00FC58D2">
              <w:rPr>
                <w:sz w:val="22"/>
                <w:szCs w:val="22"/>
              </w:rPr>
              <w:t>в том числе по году начала закупки:</w:t>
            </w:r>
          </w:p>
        </w:tc>
        <w:tc>
          <w:tcPr>
            <w:tcW w:w="89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26510</w:t>
            </w:r>
          </w:p>
        </w:tc>
        <w:tc>
          <w:tcPr>
            <w:tcW w:w="1024" w:type="dxa"/>
            <w:vMerge w:val="restart"/>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387" w:type="dxa"/>
            <w:vMerge w:val="restart"/>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184" w:type="dxa"/>
            <w:vMerge w:val="restart"/>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241" w:type="dxa"/>
            <w:vMerge w:val="restart"/>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334" w:type="dxa"/>
            <w:vMerge w:val="restart"/>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r>
      <w:tr w:rsidR="00E87CEE" w:rsidRPr="00FC58D2" w:rsidTr="008D22D9">
        <w:trPr>
          <w:trHeight w:val="300"/>
        </w:trPr>
        <w:tc>
          <w:tcPr>
            <w:tcW w:w="993" w:type="dxa"/>
            <w:vMerge/>
            <w:tcBorders>
              <w:top w:val="nil"/>
              <w:left w:val="single" w:sz="4" w:space="0" w:color="auto"/>
              <w:bottom w:val="single" w:sz="4" w:space="0" w:color="auto"/>
              <w:right w:val="single" w:sz="4" w:space="0" w:color="auto"/>
            </w:tcBorders>
            <w:vAlign w:val="center"/>
            <w:hideMark/>
          </w:tcPr>
          <w:p w:rsidR="00E87CEE" w:rsidRPr="00FC58D2" w:rsidRDefault="00E87CEE" w:rsidP="008D22D9"/>
        </w:tc>
        <w:tc>
          <w:tcPr>
            <w:tcW w:w="7087" w:type="dxa"/>
            <w:tcBorders>
              <w:top w:val="nil"/>
              <w:left w:val="nil"/>
              <w:bottom w:val="single" w:sz="4" w:space="0" w:color="auto"/>
              <w:right w:val="single" w:sz="4" w:space="0" w:color="auto"/>
            </w:tcBorders>
            <w:shd w:val="clear" w:color="auto" w:fill="auto"/>
            <w:hideMark/>
          </w:tcPr>
          <w:p w:rsidR="00E87CEE" w:rsidRPr="00FC58D2" w:rsidRDefault="00E87CEE" w:rsidP="008D22D9">
            <w:r w:rsidRPr="00FC58D2">
              <w:rPr>
                <w:sz w:val="22"/>
                <w:szCs w:val="22"/>
              </w:rPr>
              <w:t> </w:t>
            </w:r>
          </w:p>
        </w:tc>
        <w:tc>
          <w:tcPr>
            <w:tcW w:w="89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 </w:t>
            </w:r>
          </w:p>
        </w:tc>
        <w:tc>
          <w:tcPr>
            <w:tcW w:w="1024" w:type="dxa"/>
            <w:vMerge/>
            <w:tcBorders>
              <w:top w:val="nil"/>
              <w:left w:val="single" w:sz="4" w:space="0" w:color="auto"/>
              <w:bottom w:val="single" w:sz="4" w:space="0" w:color="auto"/>
              <w:right w:val="single" w:sz="4" w:space="0" w:color="auto"/>
            </w:tcBorders>
            <w:vAlign w:val="center"/>
            <w:hideMark/>
          </w:tcPr>
          <w:p w:rsidR="00E87CEE" w:rsidRPr="00FC58D2" w:rsidRDefault="00E87CEE" w:rsidP="008D22D9"/>
        </w:tc>
        <w:tc>
          <w:tcPr>
            <w:tcW w:w="1387" w:type="dxa"/>
            <w:vMerge/>
            <w:tcBorders>
              <w:top w:val="nil"/>
              <w:left w:val="single" w:sz="4" w:space="0" w:color="auto"/>
              <w:bottom w:val="single" w:sz="4" w:space="0" w:color="auto"/>
              <w:right w:val="single" w:sz="4" w:space="0" w:color="auto"/>
            </w:tcBorders>
            <w:vAlign w:val="center"/>
            <w:hideMark/>
          </w:tcPr>
          <w:p w:rsidR="00E87CEE" w:rsidRPr="00FC58D2" w:rsidRDefault="00E87CEE" w:rsidP="008D22D9"/>
        </w:tc>
        <w:tc>
          <w:tcPr>
            <w:tcW w:w="1184" w:type="dxa"/>
            <w:vMerge/>
            <w:tcBorders>
              <w:top w:val="nil"/>
              <w:left w:val="single" w:sz="4" w:space="0" w:color="auto"/>
              <w:bottom w:val="single" w:sz="4" w:space="0" w:color="auto"/>
              <w:right w:val="single" w:sz="4" w:space="0" w:color="auto"/>
            </w:tcBorders>
            <w:vAlign w:val="center"/>
            <w:hideMark/>
          </w:tcPr>
          <w:p w:rsidR="00E87CEE" w:rsidRPr="00FC58D2" w:rsidRDefault="00E87CEE" w:rsidP="008D22D9"/>
        </w:tc>
        <w:tc>
          <w:tcPr>
            <w:tcW w:w="1241" w:type="dxa"/>
            <w:vMerge/>
            <w:tcBorders>
              <w:top w:val="nil"/>
              <w:left w:val="single" w:sz="4" w:space="0" w:color="auto"/>
              <w:bottom w:val="single" w:sz="4" w:space="0" w:color="auto"/>
              <w:right w:val="single" w:sz="4" w:space="0" w:color="auto"/>
            </w:tcBorders>
            <w:vAlign w:val="center"/>
            <w:hideMark/>
          </w:tcPr>
          <w:p w:rsidR="00E87CEE" w:rsidRPr="00FC58D2" w:rsidRDefault="00E87CEE" w:rsidP="008D22D9"/>
        </w:tc>
        <w:tc>
          <w:tcPr>
            <w:tcW w:w="1334" w:type="dxa"/>
            <w:vMerge/>
            <w:tcBorders>
              <w:top w:val="nil"/>
              <w:left w:val="single" w:sz="4" w:space="0" w:color="auto"/>
              <w:bottom w:val="single" w:sz="4" w:space="0" w:color="auto"/>
              <w:right w:val="single" w:sz="4" w:space="0" w:color="auto"/>
            </w:tcBorders>
            <w:vAlign w:val="center"/>
            <w:hideMark/>
          </w:tcPr>
          <w:p w:rsidR="00E87CEE" w:rsidRPr="00FC58D2" w:rsidRDefault="00E87CEE" w:rsidP="008D22D9"/>
        </w:tc>
      </w:tr>
      <w:tr w:rsidR="00E87CEE" w:rsidRPr="00FC58D2" w:rsidTr="008D22D9">
        <w:trPr>
          <w:trHeight w:val="900"/>
        </w:trPr>
        <w:tc>
          <w:tcPr>
            <w:tcW w:w="993" w:type="dxa"/>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3.</w:t>
            </w:r>
          </w:p>
        </w:tc>
        <w:tc>
          <w:tcPr>
            <w:tcW w:w="7087" w:type="dxa"/>
            <w:tcBorders>
              <w:top w:val="nil"/>
              <w:left w:val="nil"/>
              <w:bottom w:val="single" w:sz="4" w:space="0" w:color="auto"/>
              <w:right w:val="single" w:sz="4" w:space="0" w:color="auto"/>
            </w:tcBorders>
            <w:shd w:val="clear" w:color="auto" w:fill="auto"/>
            <w:hideMark/>
          </w:tcPr>
          <w:p w:rsidR="00E87CEE" w:rsidRPr="00FC58D2" w:rsidRDefault="00D35B16" w:rsidP="008D22D9">
            <w:pPr>
              <w:rPr>
                <w:u w:val="single"/>
              </w:rPr>
            </w:pPr>
            <w:hyperlink r:id="rId20" w:history="1">
              <w:r w:rsidR="00E87CEE" w:rsidRPr="00FC58D2">
                <w:rPr>
                  <w:sz w:val="22"/>
                  <w:szCs w:val="22"/>
                  <w:u w:val="single"/>
                </w:rPr>
                <w:t>Итого по договорам, планируемым к заключению в соответствующем финансовом году в соответствии с Федеральным законом № 223-ФЗ, по соответствующему году закупки</w:t>
              </w:r>
            </w:hyperlink>
          </w:p>
        </w:tc>
        <w:tc>
          <w:tcPr>
            <w:tcW w:w="89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26600</w:t>
            </w:r>
          </w:p>
        </w:tc>
        <w:tc>
          <w:tcPr>
            <w:tcW w:w="102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x</w:t>
            </w:r>
          </w:p>
        </w:tc>
        <w:tc>
          <w:tcPr>
            <w:tcW w:w="1387"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18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241"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33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r>
      <w:tr w:rsidR="00E87CEE" w:rsidRPr="00FC58D2" w:rsidTr="008D22D9">
        <w:trPr>
          <w:trHeight w:val="300"/>
        </w:trPr>
        <w:tc>
          <w:tcPr>
            <w:tcW w:w="993" w:type="dxa"/>
            <w:vMerge w:val="restart"/>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7087" w:type="dxa"/>
            <w:tcBorders>
              <w:top w:val="nil"/>
              <w:left w:val="nil"/>
              <w:bottom w:val="single" w:sz="4" w:space="0" w:color="auto"/>
              <w:right w:val="single" w:sz="4" w:space="0" w:color="auto"/>
            </w:tcBorders>
            <w:shd w:val="clear" w:color="auto" w:fill="auto"/>
            <w:hideMark/>
          </w:tcPr>
          <w:p w:rsidR="00E87CEE" w:rsidRPr="00FC58D2" w:rsidRDefault="00E87CEE" w:rsidP="008D22D9">
            <w:pPr>
              <w:ind w:firstLine="1309"/>
            </w:pPr>
            <w:r w:rsidRPr="00FC58D2">
              <w:rPr>
                <w:sz w:val="22"/>
                <w:szCs w:val="22"/>
              </w:rPr>
              <w:t>в том числе по году начала закупки:</w:t>
            </w:r>
          </w:p>
        </w:tc>
        <w:tc>
          <w:tcPr>
            <w:tcW w:w="89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26610</w:t>
            </w:r>
          </w:p>
        </w:tc>
        <w:tc>
          <w:tcPr>
            <w:tcW w:w="1024" w:type="dxa"/>
            <w:vMerge w:val="restart"/>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387" w:type="dxa"/>
            <w:vMerge w:val="restart"/>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184" w:type="dxa"/>
            <w:vMerge w:val="restart"/>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241" w:type="dxa"/>
            <w:vMerge w:val="restart"/>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c>
          <w:tcPr>
            <w:tcW w:w="1334" w:type="dxa"/>
            <w:vMerge w:val="restart"/>
            <w:tcBorders>
              <w:top w:val="nil"/>
              <w:left w:val="single" w:sz="4" w:space="0" w:color="auto"/>
              <w:bottom w:val="single" w:sz="4" w:space="0" w:color="auto"/>
              <w:right w:val="single" w:sz="4" w:space="0" w:color="auto"/>
            </w:tcBorders>
            <w:shd w:val="clear" w:color="auto" w:fill="auto"/>
            <w:vAlign w:val="bottom"/>
            <w:hideMark/>
          </w:tcPr>
          <w:p w:rsidR="00E87CEE" w:rsidRPr="00FC58D2" w:rsidRDefault="00E87CEE" w:rsidP="008D22D9">
            <w:r w:rsidRPr="00FC58D2">
              <w:rPr>
                <w:sz w:val="22"/>
                <w:szCs w:val="22"/>
              </w:rPr>
              <w:t> </w:t>
            </w:r>
          </w:p>
        </w:tc>
      </w:tr>
      <w:tr w:rsidR="00E87CEE" w:rsidRPr="00FC58D2" w:rsidTr="008D22D9">
        <w:trPr>
          <w:trHeight w:val="300"/>
        </w:trPr>
        <w:tc>
          <w:tcPr>
            <w:tcW w:w="993" w:type="dxa"/>
            <w:vMerge/>
            <w:tcBorders>
              <w:top w:val="nil"/>
              <w:left w:val="single" w:sz="4" w:space="0" w:color="auto"/>
              <w:bottom w:val="single" w:sz="4" w:space="0" w:color="auto"/>
              <w:right w:val="single" w:sz="4" w:space="0" w:color="auto"/>
            </w:tcBorders>
            <w:vAlign w:val="center"/>
            <w:hideMark/>
          </w:tcPr>
          <w:p w:rsidR="00E87CEE" w:rsidRPr="00FC58D2" w:rsidRDefault="00E87CEE" w:rsidP="008D22D9"/>
        </w:tc>
        <w:tc>
          <w:tcPr>
            <w:tcW w:w="7087" w:type="dxa"/>
            <w:tcBorders>
              <w:top w:val="nil"/>
              <w:left w:val="nil"/>
              <w:bottom w:val="single" w:sz="4" w:space="0" w:color="auto"/>
              <w:right w:val="single" w:sz="4" w:space="0" w:color="auto"/>
            </w:tcBorders>
            <w:shd w:val="clear" w:color="auto" w:fill="auto"/>
            <w:hideMark/>
          </w:tcPr>
          <w:p w:rsidR="00E87CEE" w:rsidRPr="00FC58D2" w:rsidRDefault="00E87CEE" w:rsidP="008D22D9">
            <w:r w:rsidRPr="00FC58D2">
              <w:rPr>
                <w:sz w:val="22"/>
                <w:szCs w:val="22"/>
              </w:rPr>
              <w:t> </w:t>
            </w:r>
          </w:p>
        </w:tc>
        <w:tc>
          <w:tcPr>
            <w:tcW w:w="894" w:type="dxa"/>
            <w:tcBorders>
              <w:top w:val="nil"/>
              <w:left w:val="nil"/>
              <w:bottom w:val="single" w:sz="4" w:space="0" w:color="auto"/>
              <w:right w:val="single" w:sz="4" w:space="0" w:color="auto"/>
            </w:tcBorders>
            <w:shd w:val="clear" w:color="auto" w:fill="auto"/>
            <w:vAlign w:val="bottom"/>
            <w:hideMark/>
          </w:tcPr>
          <w:p w:rsidR="00E87CEE" w:rsidRPr="00FC58D2" w:rsidRDefault="00E87CEE" w:rsidP="008D22D9">
            <w:pPr>
              <w:jc w:val="center"/>
            </w:pPr>
            <w:r w:rsidRPr="00FC58D2">
              <w:rPr>
                <w:sz w:val="22"/>
                <w:szCs w:val="22"/>
              </w:rPr>
              <w:t> </w:t>
            </w:r>
          </w:p>
        </w:tc>
        <w:tc>
          <w:tcPr>
            <w:tcW w:w="1024" w:type="dxa"/>
            <w:vMerge/>
            <w:tcBorders>
              <w:top w:val="nil"/>
              <w:left w:val="single" w:sz="4" w:space="0" w:color="auto"/>
              <w:bottom w:val="single" w:sz="4" w:space="0" w:color="auto"/>
              <w:right w:val="single" w:sz="4" w:space="0" w:color="auto"/>
            </w:tcBorders>
            <w:vAlign w:val="center"/>
            <w:hideMark/>
          </w:tcPr>
          <w:p w:rsidR="00E87CEE" w:rsidRPr="00FC58D2" w:rsidRDefault="00E87CEE" w:rsidP="008D22D9"/>
        </w:tc>
        <w:tc>
          <w:tcPr>
            <w:tcW w:w="1387" w:type="dxa"/>
            <w:vMerge/>
            <w:tcBorders>
              <w:top w:val="nil"/>
              <w:left w:val="single" w:sz="4" w:space="0" w:color="auto"/>
              <w:bottom w:val="single" w:sz="4" w:space="0" w:color="auto"/>
              <w:right w:val="single" w:sz="4" w:space="0" w:color="auto"/>
            </w:tcBorders>
            <w:vAlign w:val="center"/>
            <w:hideMark/>
          </w:tcPr>
          <w:p w:rsidR="00E87CEE" w:rsidRPr="00FC58D2" w:rsidRDefault="00E87CEE" w:rsidP="008D22D9"/>
        </w:tc>
        <w:tc>
          <w:tcPr>
            <w:tcW w:w="1184" w:type="dxa"/>
            <w:vMerge/>
            <w:tcBorders>
              <w:top w:val="nil"/>
              <w:left w:val="single" w:sz="4" w:space="0" w:color="auto"/>
              <w:bottom w:val="single" w:sz="4" w:space="0" w:color="auto"/>
              <w:right w:val="single" w:sz="4" w:space="0" w:color="auto"/>
            </w:tcBorders>
            <w:vAlign w:val="center"/>
            <w:hideMark/>
          </w:tcPr>
          <w:p w:rsidR="00E87CEE" w:rsidRPr="00FC58D2" w:rsidRDefault="00E87CEE" w:rsidP="008D22D9"/>
        </w:tc>
        <w:tc>
          <w:tcPr>
            <w:tcW w:w="1241" w:type="dxa"/>
            <w:vMerge/>
            <w:tcBorders>
              <w:top w:val="nil"/>
              <w:left w:val="single" w:sz="4" w:space="0" w:color="auto"/>
              <w:bottom w:val="single" w:sz="4" w:space="0" w:color="auto"/>
              <w:right w:val="single" w:sz="4" w:space="0" w:color="auto"/>
            </w:tcBorders>
            <w:vAlign w:val="center"/>
            <w:hideMark/>
          </w:tcPr>
          <w:p w:rsidR="00E87CEE" w:rsidRPr="00FC58D2" w:rsidRDefault="00E87CEE" w:rsidP="008D22D9"/>
        </w:tc>
        <w:tc>
          <w:tcPr>
            <w:tcW w:w="1334" w:type="dxa"/>
            <w:vMerge/>
            <w:tcBorders>
              <w:top w:val="nil"/>
              <w:left w:val="single" w:sz="4" w:space="0" w:color="auto"/>
              <w:bottom w:val="single" w:sz="4" w:space="0" w:color="auto"/>
              <w:right w:val="single" w:sz="4" w:space="0" w:color="auto"/>
            </w:tcBorders>
            <w:vAlign w:val="center"/>
            <w:hideMark/>
          </w:tcPr>
          <w:p w:rsidR="00E87CEE" w:rsidRPr="00FC58D2" w:rsidRDefault="00E87CEE" w:rsidP="008D22D9"/>
        </w:tc>
      </w:tr>
      <w:tr w:rsidR="00E87CEE" w:rsidRPr="00FC58D2" w:rsidTr="008D22D9">
        <w:trPr>
          <w:trHeight w:val="300"/>
        </w:trPr>
        <w:tc>
          <w:tcPr>
            <w:tcW w:w="993" w:type="dxa"/>
            <w:tcBorders>
              <w:top w:val="nil"/>
              <w:left w:val="nil"/>
              <w:bottom w:val="nil"/>
              <w:right w:val="nil"/>
            </w:tcBorders>
            <w:shd w:val="clear" w:color="auto" w:fill="auto"/>
            <w:noWrap/>
            <w:vAlign w:val="bottom"/>
            <w:hideMark/>
          </w:tcPr>
          <w:p w:rsidR="00E87CEE" w:rsidRPr="00FC58D2" w:rsidRDefault="00E87CEE" w:rsidP="008D22D9">
            <w:pPr>
              <w:jc w:val="center"/>
            </w:pPr>
          </w:p>
        </w:tc>
        <w:tc>
          <w:tcPr>
            <w:tcW w:w="7087" w:type="dxa"/>
            <w:tcBorders>
              <w:top w:val="nil"/>
              <w:left w:val="nil"/>
              <w:bottom w:val="nil"/>
              <w:right w:val="nil"/>
            </w:tcBorders>
            <w:shd w:val="clear" w:color="auto" w:fill="auto"/>
            <w:noWrap/>
            <w:vAlign w:val="bottom"/>
            <w:hideMark/>
          </w:tcPr>
          <w:p w:rsidR="00E87CEE" w:rsidRPr="00FC58D2" w:rsidRDefault="00E87CEE" w:rsidP="008D22D9">
            <w:pPr>
              <w:jc w:val="both"/>
              <w:rPr>
                <w:sz w:val="20"/>
                <w:szCs w:val="20"/>
              </w:rPr>
            </w:pPr>
          </w:p>
        </w:tc>
        <w:tc>
          <w:tcPr>
            <w:tcW w:w="894"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1024"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1387"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1184"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1241"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1334"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r>
      <w:tr w:rsidR="00E87CEE" w:rsidRPr="00FC58D2" w:rsidTr="008D22D9">
        <w:trPr>
          <w:trHeight w:val="300"/>
        </w:trPr>
        <w:tc>
          <w:tcPr>
            <w:tcW w:w="993"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14151" w:type="dxa"/>
            <w:gridSpan w:val="7"/>
            <w:tcBorders>
              <w:top w:val="nil"/>
              <w:left w:val="nil"/>
              <w:bottom w:val="nil"/>
              <w:right w:val="nil"/>
            </w:tcBorders>
            <w:shd w:val="clear" w:color="auto" w:fill="auto"/>
            <w:noWrap/>
            <w:vAlign w:val="bottom"/>
            <w:hideMark/>
          </w:tcPr>
          <w:p w:rsidR="00E87CEE" w:rsidRPr="00FC58D2" w:rsidRDefault="00E87CEE" w:rsidP="008D22D9">
            <w:pPr>
              <w:rPr>
                <w:sz w:val="20"/>
                <w:szCs w:val="20"/>
              </w:rPr>
            </w:pPr>
            <w:r w:rsidRPr="00FC58D2">
              <w:rPr>
                <w:sz w:val="22"/>
                <w:szCs w:val="22"/>
              </w:rPr>
              <w:t xml:space="preserve">    Руководитель учреждения</w:t>
            </w:r>
          </w:p>
        </w:tc>
      </w:tr>
      <w:tr w:rsidR="00E87CEE" w:rsidRPr="00FC58D2" w:rsidTr="008D22D9">
        <w:trPr>
          <w:trHeight w:val="315"/>
        </w:trPr>
        <w:tc>
          <w:tcPr>
            <w:tcW w:w="993"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14151" w:type="dxa"/>
            <w:gridSpan w:val="7"/>
            <w:tcBorders>
              <w:top w:val="nil"/>
              <w:left w:val="nil"/>
              <w:bottom w:val="nil"/>
              <w:right w:val="nil"/>
            </w:tcBorders>
            <w:shd w:val="clear" w:color="auto" w:fill="auto"/>
            <w:noWrap/>
            <w:vAlign w:val="bottom"/>
            <w:hideMark/>
          </w:tcPr>
          <w:p w:rsidR="00E87CEE" w:rsidRPr="00FC58D2" w:rsidRDefault="00E87CEE" w:rsidP="00036578">
            <w:pPr>
              <w:rPr>
                <w:sz w:val="20"/>
                <w:szCs w:val="20"/>
              </w:rPr>
            </w:pPr>
            <w:r w:rsidRPr="00FC58D2">
              <w:rPr>
                <w:sz w:val="22"/>
                <w:szCs w:val="22"/>
              </w:rPr>
              <w:t xml:space="preserve">    (уполномоченное лицо учреждения)  _______</w:t>
            </w:r>
            <w:r w:rsidR="00036578">
              <w:rPr>
                <w:sz w:val="22"/>
                <w:szCs w:val="22"/>
              </w:rPr>
              <w:t>__</w:t>
            </w:r>
            <w:r w:rsidRPr="00FC58D2">
              <w:rPr>
                <w:sz w:val="22"/>
                <w:szCs w:val="22"/>
              </w:rPr>
              <w:t>____ ___</w:t>
            </w:r>
            <w:r w:rsidR="00036578">
              <w:rPr>
                <w:sz w:val="22"/>
                <w:szCs w:val="22"/>
              </w:rPr>
              <w:t>____</w:t>
            </w:r>
            <w:r w:rsidRPr="00FC58D2">
              <w:rPr>
                <w:sz w:val="22"/>
                <w:szCs w:val="22"/>
              </w:rPr>
              <w:t>_____ _____</w:t>
            </w:r>
            <w:r w:rsidR="00036578">
              <w:rPr>
                <w:sz w:val="22"/>
                <w:szCs w:val="22"/>
              </w:rPr>
              <w:t>______</w:t>
            </w:r>
            <w:r w:rsidRPr="00FC58D2">
              <w:rPr>
                <w:sz w:val="22"/>
                <w:szCs w:val="22"/>
              </w:rPr>
              <w:t>__________</w:t>
            </w:r>
          </w:p>
        </w:tc>
      </w:tr>
      <w:tr w:rsidR="00E87CEE" w:rsidRPr="00FC58D2" w:rsidTr="00036578">
        <w:trPr>
          <w:trHeight w:val="281"/>
        </w:trPr>
        <w:tc>
          <w:tcPr>
            <w:tcW w:w="993"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14151" w:type="dxa"/>
            <w:gridSpan w:val="7"/>
            <w:tcBorders>
              <w:top w:val="nil"/>
              <w:left w:val="nil"/>
              <w:bottom w:val="nil"/>
              <w:right w:val="nil"/>
            </w:tcBorders>
            <w:shd w:val="clear" w:color="auto" w:fill="auto"/>
            <w:noWrap/>
            <w:vAlign w:val="bottom"/>
            <w:hideMark/>
          </w:tcPr>
          <w:p w:rsidR="00E87CEE" w:rsidRPr="00FC58D2" w:rsidRDefault="00E87CEE" w:rsidP="00036578">
            <w:pPr>
              <w:rPr>
                <w:sz w:val="20"/>
                <w:szCs w:val="20"/>
              </w:rPr>
            </w:pPr>
            <w:r w:rsidRPr="00FC58D2">
              <w:rPr>
                <w:sz w:val="22"/>
                <w:szCs w:val="22"/>
              </w:rPr>
              <w:t xml:space="preserve"> </w:t>
            </w:r>
            <w:r>
              <w:rPr>
                <w:sz w:val="22"/>
                <w:szCs w:val="22"/>
              </w:rPr>
              <w:t xml:space="preserve"> </w:t>
            </w:r>
            <w:r w:rsidRPr="00FC58D2">
              <w:rPr>
                <w:sz w:val="22"/>
                <w:szCs w:val="22"/>
              </w:rPr>
              <w:t xml:space="preserve"> </w:t>
            </w:r>
            <w:r w:rsidR="00036578">
              <w:rPr>
                <w:sz w:val="22"/>
                <w:szCs w:val="22"/>
              </w:rPr>
              <w:t xml:space="preserve">                                                                </w:t>
            </w:r>
            <w:r w:rsidRPr="00FC58D2">
              <w:rPr>
                <w:sz w:val="22"/>
                <w:szCs w:val="22"/>
              </w:rPr>
              <w:t xml:space="preserve"> (должность)   </w:t>
            </w:r>
            <w:r w:rsidR="00036578">
              <w:rPr>
                <w:sz w:val="22"/>
                <w:szCs w:val="22"/>
              </w:rPr>
              <w:t xml:space="preserve">  </w:t>
            </w:r>
            <w:r w:rsidRPr="00FC58D2">
              <w:rPr>
                <w:sz w:val="22"/>
                <w:szCs w:val="22"/>
              </w:rPr>
              <w:t xml:space="preserve"> (подпись)        (расшифровка подписи)</w:t>
            </w:r>
          </w:p>
        </w:tc>
      </w:tr>
      <w:tr w:rsidR="00E87CEE" w:rsidRPr="00FC58D2" w:rsidTr="008D22D9">
        <w:trPr>
          <w:trHeight w:val="300"/>
        </w:trPr>
        <w:tc>
          <w:tcPr>
            <w:tcW w:w="993"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14151" w:type="dxa"/>
            <w:gridSpan w:val="7"/>
            <w:tcBorders>
              <w:top w:val="nil"/>
              <w:left w:val="nil"/>
              <w:bottom w:val="nil"/>
            </w:tcBorders>
            <w:shd w:val="clear" w:color="auto" w:fill="auto"/>
            <w:noWrap/>
            <w:vAlign w:val="bottom"/>
            <w:hideMark/>
          </w:tcPr>
          <w:p w:rsidR="00E87CEE" w:rsidRPr="00FC58D2" w:rsidRDefault="00E87CEE" w:rsidP="008D22D9">
            <w:pPr>
              <w:rPr>
                <w:sz w:val="20"/>
                <w:szCs w:val="20"/>
              </w:rPr>
            </w:pPr>
            <w:r w:rsidRPr="00FC58D2">
              <w:rPr>
                <w:sz w:val="22"/>
                <w:szCs w:val="22"/>
              </w:rPr>
              <w:t xml:space="preserve">    Исполнитель  ____</w:t>
            </w:r>
            <w:r w:rsidR="00036578">
              <w:rPr>
                <w:sz w:val="22"/>
                <w:szCs w:val="22"/>
              </w:rPr>
              <w:t>_</w:t>
            </w:r>
            <w:r w:rsidRPr="00FC58D2">
              <w:rPr>
                <w:sz w:val="22"/>
                <w:szCs w:val="22"/>
              </w:rPr>
              <w:t>_______ ___________________ _</w:t>
            </w:r>
            <w:r w:rsidR="00036578">
              <w:rPr>
                <w:sz w:val="22"/>
                <w:szCs w:val="22"/>
              </w:rPr>
              <w:t>___</w:t>
            </w:r>
            <w:r w:rsidRPr="00FC58D2">
              <w:rPr>
                <w:sz w:val="22"/>
                <w:szCs w:val="22"/>
              </w:rPr>
              <w:t>________</w:t>
            </w:r>
          </w:p>
        </w:tc>
      </w:tr>
      <w:tr w:rsidR="00E87CEE" w:rsidRPr="00FC58D2" w:rsidTr="008D22D9">
        <w:trPr>
          <w:trHeight w:val="300"/>
        </w:trPr>
        <w:tc>
          <w:tcPr>
            <w:tcW w:w="993"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14151" w:type="dxa"/>
            <w:gridSpan w:val="7"/>
            <w:tcBorders>
              <w:top w:val="nil"/>
              <w:left w:val="nil"/>
              <w:bottom w:val="nil"/>
              <w:right w:val="nil"/>
            </w:tcBorders>
            <w:shd w:val="clear" w:color="auto" w:fill="auto"/>
            <w:noWrap/>
            <w:vAlign w:val="bottom"/>
            <w:hideMark/>
          </w:tcPr>
          <w:p w:rsidR="00E87CEE" w:rsidRPr="00FC58D2" w:rsidRDefault="00E87CEE" w:rsidP="008D22D9">
            <w:pPr>
              <w:rPr>
                <w:sz w:val="20"/>
                <w:szCs w:val="20"/>
              </w:rPr>
            </w:pPr>
            <w:r w:rsidRPr="00FC58D2">
              <w:rPr>
                <w:sz w:val="22"/>
                <w:szCs w:val="22"/>
              </w:rPr>
              <w:t xml:space="preserve">           </w:t>
            </w:r>
            <w:r>
              <w:rPr>
                <w:sz w:val="22"/>
                <w:szCs w:val="22"/>
              </w:rPr>
              <w:t xml:space="preserve">              </w:t>
            </w:r>
            <w:r w:rsidRPr="00FC58D2">
              <w:rPr>
                <w:sz w:val="22"/>
                <w:szCs w:val="22"/>
              </w:rPr>
              <w:t xml:space="preserve">      (должность)</w:t>
            </w:r>
            <w:r w:rsidR="00036578">
              <w:rPr>
                <w:sz w:val="22"/>
                <w:szCs w:val="22"/>
              </w:rPr>
              <w:t xml:space="preserve">  </w:t>
            </w:r>
            <w:r w:rsidRPr="00FC58D2">
              <w:rPr>
                <w:sz w:val="22"/>
                <w:szCs w:val="22"/>
              </w:rPr>
              <w:t xml:space="preserve"> (фамилия, инициалы)</w:t>
            </w:r>
            <w:r w:rsidR="00036578">
              <w:rPr>
                <w:sz w:val="22"/>
                <w:szCs w:val="22"/>
              </w:rPr>
              <w:t xml:space="preserve">   </w:t>
            </w:r>
            <w:r w:rsidRPr="00FC58D2">
              <w:rPr>
                <w:sz w:val="22"/>
                <w:szCs w:val="22"/>
              </w:rPr>
              <w:t xml:space="preserve"> (телефон)</w:t>
            </w:r>
          </w:p>
        </w:tc>
      </w:tr>
      <w:tr w:rsidR="00E87CEE" w:rsidRPr="00FC58D2" w:rsidTr="008D22D9">
        <w:trPr>
          <w:trHeight w:val="300"/>
        </w:trPr>
        <w:tc>
          <w:tcPr>
            <w:tcW w:w="993"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7087" w:type="dxa"/>
            <w:tcBorders>
              <w:top w:val="nil"/>
              <w:left w:val="nil"/>
              <w:bottom w:val="nil"/>
              <w:right w:val="nil"/>
            </w:tcBorders>
            <w:shd w:val="clear" w:color="auto" w:fill="auto"/>
            <w:noWrap/>
            <w:vAlign w:val="bottom"/>
            <w:hideMark/>
          </w:tcPr>
          <w:p w:rsidR="00E87CEE" w:rsidRPr="00FC58D2" w:rsidRDefault="00E87CEE" w:rsidP="008D22D9">
            <w:pPr>
              <w:jc w:val="both"/>
              <w:rPr>
                <w:sz w:val="20"/>
                <w:szCs w:val="20"/>
              </w:rPr>
            </w:pPr>
          </w:p>
        </w:tc>
        <w:tc>
          <w:tcPr>
            <w:tcW w:w="894"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1024"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1387"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1184"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1241"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1334"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r>
      <w:tr w:rsidR="00E87CEE" w:rsidRPr="00FC58D2" w:rsidTr="008D22D9">
        <w:trPr>
          <w:trHeight w:val="300"/>
        </w:trPr>
        <w:tc>
          <w:tcPr>
            <w:tcW w:w="993"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7087" w:type="dxa"/>
            <w:tcBorders>
              <w:top w:val="nil"/>
              <w:left w:val="nil"/>
              <w:bottom w:val="nil"/>
              <w:right w:val="nil"/>
            </w:tcBorders>
            <w:shd w:val="clear" w:color="auto" w:fill="auto"/>
            <w:noWrap/>
            <w:vAlign w:val="bottom"/>
            <w:hideMark/>
          </w:tcPr>
          <w:p w:rsidR="00E87CEE" w:rsidRPr="00FC58D2" w:rsidRDefault="00E87CEE" w:rsidP="008D22D9">
            <w:pPr>
              <w:jc w:val="both"/>
            </w:pPr>
            <w:r w:rsidRPr="00FC58D2">
              <w:rPr>
                <w:sz w:val="22"/>
                <w:szCs w:val="22"/>
              </w:rPr>
              <w:t xml:space="preserve">    "__" ________ 20__ г.</w:t>
            </w:r>
          </w:p>
        </w:tc>
        <w:tc>
          <w:tcPr>
            <w:tcW w:w="894" w:type="dxa"/>
            <w:tcBorders>
              <w:top w:val="nil"/>
              <w:left w:val="nil"/>
              <w:bottom w:val="nil"/>
              <w:right w:val="nil"/>
            </w:tcBorders>
            <w:shd w:val="clear" w:color="auto" w:fill="auto"/>
            <w:noWrap/>
            <w:vAlign w:val="bottom"/>
            <w:hideMark/>
          </w:tcPr>
          <w:p w:rsidR="00E87CEE" w:rsidRPr="00FC58D2" w:rsidRDefault="00E87CEE" w:rsidP="008D22D9">
            <w:pPr>
              <w:jc w:val="both"/>
            </w:pPr>
          </w:p>
        </w:tc>
        <w:tc>
          <w:tcPr>
            <w:tcW w:w="1024"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1387"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1184"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1241"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1334"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r>
      <w:tr w:rsidR="00E87CEE" w:rsidRPr="00FC58D2" w:rsidTr="008D22D9">
        <w:trPr>
          <w:trHeight w:val="300"/>
        </w:trPr>
        <w:tc>
          <w:tcPr>
            <w:tcW w:w="993"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7087" w:type="dxa"/>
            <w:tcBorders>
              <w:top w:val="nil"/>
              <w:left w:val="nil"/>
              <w:bottom w:val="nil"/>
              <w:right w:val="nil"/>
            </w:tcBorders>
            <w:shd w:val="clear" w:color="auto" w:fill="auto"/>
            <w:noWrap/>
            <w:vAlign w:val="bottom"/>
            <w:hideMark/>
          </w:tcPr>
          <w:p w:rsidR="00E87CEE" w:rsidRPr="00FC58D2" w:rsidRDefault="00E87CEE" w:rsidP="008D22D9">
            <w:pPr>
              <w:jc w:val="both"/>
              <w:rPr>
                <w:sz w:val="20"/>
                <w:szCs w:val="20"/>
              </w:rPr>
            </w:pPr>
          </w:p>
        </w:tc>
        <w:tc>
          <w:tcPr>
            <w:tcW w:w="894"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1024"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1387"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1184"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1241"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1334"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r>
      <w:tr w:rsidR="00E87CEE" w:rsidRPr="00FC58D2" w:rsidTr="008D22D9">
        <w:trPr>
          <w:trHeight w:val="300"/>
        </w:trPr>
        <w:tc>
          <w:tcPr>
            <w:tcW w:w="993"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7087" w:type="dxa"/>
            <w:tcBorders>
              <w:top w:val="nil"/>
              <w:left w:val="nil"/>
              <w:bottom w:val="nil"/>
              <w:right w:val="nil"/>
            </w:tcBorders>
            <w:shd w:val="clear" w:color="auto" w:fill="auto"/>
            <w:noWrap/>
            <w:vAlign w:val="bottom"/>
            <w:hideMark/>
          </w:tcPr>
          <w:p w:rsidR="00E87CEE" w:rsidRPr="00FC58D2" w:rsidRDefault="00E87CEE" w:rsidP="008D22D9">
            <w:pPr>
              <w:jc w:val="both"/>
            </w:pPr>
            <w:r w:rsidRPr="00FC58D2">
              <w:rPr>
                <w:sz w:val="22"/>
                <w:szCs w:val="22"/>
              </w:rPr>
              <w:t xml:space="preserve"> СОГЛАСОВАНО</w:t>
            </w:r>
          </w:p>
        </w:tc>
        <w:tc>
          <w:tcPr>
            <w:tcW w:w="894" w:type="dxa"/>
            <w:tcBorders>
              <w:top w:val="nil"/>
              <w:left w:val="nil"/>
              <w:bottom w:val="nil"/>
              <w:right w:val="nil"/>
            </w:tcBorders>
            <w:shd w:val="clear" w:color="auto" w:fill="auto"/>
            <w:noWrap/>
            <w:vAlign w:val="bottom"/>
            <w:hideMark/>
          </w:tcPr>
          <w:p w:rsidR="00E87CEE" w:rsidRPr="00FC58D2" w:rsidRDefault="00E87CEE" w:rsidP="008D22D9">
            <w:pPr>
              <w:jc w:val="both"/>
            </w:pPr>
          </w:p>
        </w:tc>
        <w:tc>
          <w:tcPr>
            <w:tcW w:w="1024"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1387"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1184"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1241"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1334"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r>
      <w:tr w:rsidR="00E87CEE" w:rsidRPr="00FC58D2" w:rsidTr="008D22D9">
        <w:trPr>
          <w:trHeight w:val="435"/>
        </w:trPr>
        <w:tc>
          <w:tcPr>
            <w:tcW w:w="993"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14151" w:type="dxa"/>
            <w:gridSpan w:val="7"/>
            <w:tcBorders>
              <w:top w:val="nil"/>
              <w:left w:val="nil"/>
              <w:bottom w:val="nil"/>
              <w:right w:val="nil"/>
            </w:tcBorders>
            <w:shd w:val="clear" w:color="auto" w:fill="auto"/>
            <w:noWrap/>
            <w:vAlign w:val="bottom"/>
            <w:hideMark/>
          </w:tcPr>
          <w:p w:rsidR="00E87CEE" w:rsidRPr="00FC58D2" w:rsidRDefault="00E87CEE" w:rsidP="008D22D9">
            <w:pPr>
              <w:rPr>
                <w:sz w:val="20"/>
                <w:szCs w:val="20"/>
              </w:rPr>
            </w:pPr>
            <w:r w:rsidRPr="00FC58D2">
              <w:rPr>
                <w:sz w:val="22"/>
                <w:szCs w:val="22"/>
              </w:rPr>
              <w:t>____________________________________________________________________</w:t>
            </w:r>
          </w:p>
        </w:tc>
      </w:tr>
      <w:tr w:rsidR="00E87CEE" w:rsidRPr="00FC58D2" w:rsidTr="008D22D9">
        <w:trPr>
          <w:trHeight w:val="300"/>
        </w:trPr>
        <w:tc>
          <w:tcPr>
            <w:tcW w:w="993"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14151" w:type="dxa"/>
            <w:gridSpan w:val="7"/>
            <w:tcBorders>
              <w:top w:val="nil"/>
              <w:left w:val="nil"/>
              <w:bottom w:val="nil"/>
              <w:right w:val="nil"/>
            </w:tcBorders>
            <w:shd w:val="clear" w:color="auto" w:fill="auto"/>
            <w:noWrap/>
            <w:vAlign w:val="bottom"/>
            <w:hideMark/>
          </w:tcPr>
          <w:p w:rsidR="00E87CEE" w:rsidRPr="00FC58D2" w:rsidRDefault="00E87CEE" w:rsidP="008D22D9">
            <w:pPr>
              <w:rPr>
                <w:sz w:val="20"/>
                <w:szCs w:val="20"/>
              </w:rPr>
            </w:pPr>
            <w:r w:rsidRPr="00FC58D2">
              <w:rPr>
                <w:sz w:val="22"/>
                <w:szCs w:val="22"/>
              </w:rPr>
              <w:t xml:space="preserve">      (наименование должности уполномоченного лица органа-учредителя)</w:t>
            </w:r>
          </w:p>
        </w:tc>
      </w:tr>
      <w:tr w:rsidR="00E87CEE" w:rsidRPr="00FC58D2" w:rsidTr="008D22D9">
        <w:trPr>
          <w:trHeight w:val="330"/>
        </w:trPr>
        <w:tc>
          <w:tcPr>
            <w:tcW w:w="993"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14151" w:type="dxa"/>
            <w:gridSpan w:val="7"/>
            <w:tcBorders>
              <w:top w:val="nil"/>
              <w:left w:val="nil"/>
              <w:bottom w:val="nil"/>
              <w:right w:val="nil"/>
            </w:tcBorders>
            <w:shd w:val="clear" w:color="auto" w:fill="auto"/>
            <w:noWrap/>
            <w:vAlign w:val="bottom"/>
            <w:hideMark/>
          </w:tcPr>
          <w:p w:rsidR="00E87CEE" w:rsidRPr="00FC58D2" w:rsidRDefault="00E87CEE" w:rsidP="008D22D9">
            <w:pPr>
              <w:rPr>
                <w:sz w:val="20"/>
                <w:szCs w:val="20"/>
              </w:rPr>
            </w:pPr>
            <w:r w:rsidRPr="00FC58D2">
              <w:rPr>
                <w:sz w:val="22"/>
                <w:szCs w:val="22"/>
              </w:rPr>
              <w:t xml:space="preserve"> ___________________            __________________________________________</w:t>
            </w:r>
          </w:p>
        </w:tc>
      </w:tr>
      <w:tr w:rsidR="00E87CEE" w:rsidRPr="00FC58D2" w:rsidTr="008D22D9">
        <w:trPr>
          <w:trHeight w:val="300"/>
        </w:trPr>
        <w:tc>
          <w:tcPr>
            <w:tcW w:w="993"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7087" w:type="dxa"/>
            <w:tcBorders>
              <w:top w:val="nil"/>
              <w:left w:val="nil"/>
              <w:bottom w:val="nil"/>
              <w:right w:val="nil"/>
            </w:tcBorders>
            <w:shd w:val="clear" w:color="auto" w:fill="auto"/>
            <w:noWrap/>
            <w:vAlign w:val="bottom"/>
            <w:hideMark/>
          </w:tcPr>
          <w:p w:rsidR="00E87CEE" w:rsidRPr="00FC58D2" w:rsidRDefault="00E87CEE" w:rsidP="008D22D9">
            <w:pPr>
              <w:jc w:val="both"/>
            </w:pPr>
            <w:r w:rsidRPr="00FC58D2">
              <w:rPr>
                <w:sz w:val="22"/>
                <w:szCs w:val="22"/>
              </w:rPr>
              <w:t xml:space="preserve">   (подпись)                                                        (расшифровка подписи)       </w:t>
            </w:r>
          </w:p>
        </w:tc>
        <w:tc>
          <w:tcPr>
            <w:tcW w:w="894" w:type="dxa"/>
            <w:tcBorders>
              <w:top w:val="nil"/>
              <w:left w:val="nil"/>
              <w:bottom w:val="nil"/>
              <w:right w:val="nil"/>
            </w:tcBorders>
            <w:shd w:val="clear" w:color="auto" w:fill="auto"/>
            <w:noWrap/>
            <w:vAlign w:val="bottom"/>
            <w:hideMark/>
          </w:tcPr>
          <w:p w:rsidR="00E87CEE" w:rsidRPr="00FC58D2" w:rsidRDefault="00E87CEE" w:rsidP="008D22D9">
            <w:pPr>
              <w:jc w:val="both"/>
            </w:pPr>
          </w:p>
        </w:tc>
        <w:tc>
          <w:tcPr>
            <w:tcW w:w="1024"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1387"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1184"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1241"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c>
          <w:tcPr>
            <w:tcW w:w="1334" w:type="dxa"/>
            <w:tcBorders>
              <w:top w:val="nil"/>
              <w:left w:val="nil"/>
              <w:bottom w:val="nil"/>
              <w:right w:val="nil"/>
            </w:tcBorders>
            <w:shd w:val="clear" w:color="auto" w:fill="auto"/>
            <w:noWrap/>
            <w:vAlign w:val="bottom"/>
            <w:hideMark/>
          </w:tcPr>
          <w:p w:rsidR="00E87CEE" w:rsidRPr="00FC58D2" w:rsidRDefault="00E87CEE" w:rsidP="008D22D9">
            <w:pPr>
              <w:rPr>
                <w:sz w:val="20"/>
                <w:szCs w:val="20"/>
              </w:rPr>
            </w:pPr>
          </w:p>
        </w:tc>
      </w:tr>
    </w:tbl>
    <w:p w:rsidR="00E87CEE" w:rsidRDefault="00E87CEE"/>
    <w:p w:rsidR="00E87CEE" w:rsidRDefault="00E87CEE" w:rsidP="00E87CEE"/>
    <w:p w:rsidR="00E87CEE" w:rsidRPr="00FC58D2" w:rsidRDefault="00E87CEE" w:rsidP="00E87CEE">
      <w:pPr>
        <w:autoSpaceDE w:val="0"/>
        <w:autoSpaceDN w:val="0"/>
        <w:adjustRightInd w:val="0"/>
        <w:ind w:firstLine="540"/>
        <w:jc w:val="both"/>
      </w:pPr>
      <w:r w:rsidRPr="00FC58D2">
        <w:t xml:space="preserve">&lt;10&gt; В </w:t>
      </w:r>
      <w:hyperlink r:id="rId21" w:history="1">
        <w:r w:rsidR="00B60891">
          <w:t>разделе</w:t>
        </w:r>
        <w:r w:rsidRPr="00FC58D2">
          <w:t xml:space="preserve"> </w:t>
        </w:r>
      </w:hyperlink>
      <w:r w:rsidRPr="00FC58D2">
        <w:rPr>
          <w:lang w:val="en-US"/>
        </w:rPr>
        <w:t>II</w:t>
      </w:r>
      <w:r w:rsidRPr="00FC58D2">
        <w:t xml:space="preserve"> "Сведения по выплатам на закупку товаров, работ, услуг" Плана детализируются показатели выплат по расходам на закупку товаров, работ, услуг, отраженные в </w:t>
      </w:r>
      <w:hyperlink r:id="rId22" w:history="1">
        <w:r w:rsidR="00B60891">
          <w:t>строке 2600 Раздела</w:t>
        </w:r>
        <w:r w:rsidRPr="00FC58D2">
          <w:t xml:space="preserve"> </w:t>
        </w:r>
      </w:hyperlink>
      <w:r w:rsidRPr="00FC58D2">
        <w:rPr>
          <w:lang w:val="en-US"/>
        </w:rPr>
        <w:t>I</w:t>
      </w:r>
      <w:r w:rsidRPr="00FC58D2">
        <w:t xml:space="preserve"> "Поступления и выплаты" Плана.</w:t>
      </w:r>
    </w:p>
    <w:p w:rsidR="00E87CEE" w:rsidRPr="00FC58D2" w:rsidRDefault="00E87CEE" w:rsidP="00E87CEE">
      <w:pPr>
        <w:autoSpaceDE w:val="0"/>
        <w:autoSpaceDN w:val="0"/>
        <w:adjustRightInd w:val="0"/>
        <w:spacing w:before="260"/>
        <w:ind w:firstLine="540"/>
        <w:jc w:val="both"/>
      </w:pPr>
      <w:r w:rsidRPr="00FC58D2">
        <w:t xml:space="preserve">&lt;11&gt; Плановые показатели выплат на закупку товаров, работ, услуг по </w:t>
      </w:r>
      <w:hyperlink r:id="rId23" w:history="1">
        <w:r w:rsidRPr="00FC58D2">
          <w:t xml:space="preserve">строке 26000 </w:t>
        </w:r>
        <w:r w:rsidR="00B60891">
          <w:t>Раздела</w:t>
        </w:r>
        <w:r w:rsidRPr="00FC58D2">
          <w:t xml:space="preserve"> </w:t>
        </w:r>
      </w:hyperlink>
      <w:r w:rsidRPr="00FC58D2">
        <w:rPr>
          <w:lang w:val="en-US"/>
        </w:rPr>
        <w:t>II</w:t>
      </w:r>
      <w:r w:rsidRPr="00FC58D2">
        <w:t xml:space="preserve"> "Сведения по выплатам на закупку товаров, работ, услуг" Плана распределяются на выплаты по контрактам (договорам), заключенным (планируемым к заключению) в соответствии с гражданским законодательством Российской Федерации (</w:t>
      </w:r>
      <w:hyperlink r:id="rId24" w:history="1">
        <w:r w:rsidRPr="00FC58D2">
          <w:t>строки 26100</w:t>
        </w:r>
      </w:hyperlink>
      <w:r w:rsidRPr="00FC58D2">
        <w:t xml:space="preserve"> и </w:t>
      </w:r>
      <w:hyperlink r:id="rId25" w:history="1">
        <w:r w:rsidRPr="00FC58D2">
          <w:t>26200</w:t>
        </w:r>
      </w:hyperlink>
      <w:r w:rsidRPr="00FC58D2">
        <w:t xml:space="preserve">), а также по контрактам (договорам), заключаемым в соответствии с требованиями законодательства Российской Федерации и иных нормативных правовых актов о контрактной системе в сфере закупок товаров, работ, услуг для государственных и муниципальных нужд, с детализацией указанных выплат по контрактам (договорам), заключенным до начала текущего финансового года </w:t>
      </w:r>
      <w:hyperlink r:id="rId26" w:history="1">
        <w:r w:rsidRPr="00FC58D2">
          <w:t>(строка 26300)</w:t>
        </w:r>
      </w:hyperlink>
      <w:r w:rsidRPr="00FC58D2">
        <w:t xml:space="preserve"> и планируемым к заключению в соответствующем финансовом году </w:t>
      </w:r>
      <w:hyperlink r:id="rId27" w:history="1">
        <w:r w:rsidRPr="00FC58D2">
          <w:t>(строка 26400)</w:t>
        </w:r>
      </w:hyperlink>
      <w:r w:rsidRPr="00FC58D2">
        <w:t xml:space="preserve"> и должны соответствовать показателям соответствующих граф по </w:t>
      </w:r>
      <w:hyperlink r:id="rId28" w:history="1">
        <w:r w:rsidRPr="00FC58D2">
          <w:t xml:space="preserve">строке 2600 </w:t>
        </w:r>
        <w:r w:rsidR="00B60891">
          <w:t>Раздела</w:t>
        </w:r>
        <w:r w:rsidRPr="00FC58D2">
          <w:t xml:space="preserve"> </w:t>
        </w:r>
      </w:hyperlink>
      <w:r w:rsidRPr="00FC58D2">
        <w:rPr>
          <w:lang w:val="en-US"/>
        </w:rPr>
        <w:t>I</w:t>
      </w:r>
      <w:r w:rsidRPr="00FC58D2">
        <w:t xml:space="preserve"> "Поступления и выплаты" Плана.</w:t>
      </w:r>
    </w:p>
    <w:p w:rsidR="00E87CEE" w:rsidRPr="00FC58D2" w:rsidRDefault="00E87CEE" w:rsidP="00E87CEE">
      <w:pPr>
        <w:autoSpaceDE w:val="0"/>
        <w:autoSpaceDN w:val="0"/>
        <w:adjustRightInd w:val="0"/>
        <w:spacing w:before="260"/>
        <w:ind w:firstLine="540"/>
        <w:jc w:val="both"/>
      </w:pPr>
      <w:r w:rsidRPr="00FC58D2">
        <w:t xml:space="preserve">&lt;12&gt; Указывается сумма договоров (контрактов) о закупках товаров, работ, услуг, заключенных без учета требований Федерального </w:t>
      </w:r>
      <w:hyperlink r:id="rId29" w:history="1">
        <w:r w:rsidRPr="00FC58D2">
          <w:t>закона</w:t>
        </w:r>
      </w:hyperlink>
      <w:r w:rsidRPr="00FC58D2">
        <w:t xml:space="preserve"> № 44-ФЗ и Федерального </w:t>
      </w:r>
      <w:hyperlink r:id="rId30" w:history="1">
        <w:r w:rsidRPr="00FC58D2">
          <w:t>закона</w:t>
        </w:r>
      </w:hyperlink>
      <w:r w:rsidRPr="00FC58D2">
        <w:t xml:space="preserve"> № 223-ФЗ, в случаях, предусмотренных указанными федеральными законами.</w:t>
      </w:r>
    </w:p>
    <w:p w:rsidR="00E87CEE" w:rsidRPr="00FC58D2" w:rsidRDefault="00E87CEE" w:rsidP="00E87CEE">
      <w:pPr>
        <w:autoSpaceDE w:val="0"/>
        <w:autoSpaceDN w:val="0"/>
        <w:adjustRightInd w:val="0"/>
        <w:spacing w:before="260"/>
        <w:ind w:firstLine="540"/>
        <w:jc w:val="both"/>
      </w:pPr>
      <w:r w:rsidRPr="00FC58D2">
        <w:t xml:space="preserve">&lt;13&gt; Указывается сумма закупок товаров, работ, услуг, осуществляемых в соответствии с Федеральным </w:t>
      </w:r>
      <w:hyperlink r:id="rId31" w:history="1">
        <w:r w:rsidRPr="00FC58D2">
          <w:t>законом</w:t>
        </w:r>
      </w:hyperlink>
      <w:r w:rsidRPr="00FC58D2">
        <w:t xml:space="preserve"> № 44-ФЗ и Федеральным </w:t>
      </w:r>
      <w:hyperlink r:id="rId32" w:history="1">
        <w:r w:rsidRPr="00FC58D2">
          <w:t>законом</w:t>
        </w:r>
      </w:hyperlink>
      <w:r w:rsidRPr="00FC58D2">
        <w:t xml:space="preserve"> № 223-ФЗ.</w:t>
      </w:r>
    </w:p>
    <w:p w:rsidR="00E87CEE" w:rsidRPr="00FC58D2" w:rsidRDefault="00E87CEE" w:rsidP="00E87CEE">
      <w:pPr>
        <w:autoSpaceDE w:val="0"/>
        <w:autoSpaceDN w:val="0"/>
        <w:adjustRightInd w:val="0"/>
        <w:spacing w:before="260"/>
        <w:ind w:firstLine="540"/>
        <w:jc w:val="both"/>
      </w:pPr>
      <w:r w:rsidRPr="00FC58D2">
        <w:t>&lt;14&gt; Муниципальным бюджетным учреждением показатель не формируется.</w:t>
      </w:r>
    </w:p>
    <w:p w:rsidR="00B60891" w:rsidRDefault="00E87CEE" w:rsidP="00E87CEE">
      <w:pPr>
        <w:autoSpaceDE w:val="0"/>
        <w:autoSpaceDN w:val="0"/>
        <w:adjustRightInd w:val="0"/>
        <w:spacing w:before="260"/>
        <w:ind w:firstLine="540"/>
        <w:jc w:val="both"/>
      </w:pPr>
      <w:r w:rsidRPr="00FC58D2">
        <w:t xml:space="preserve">&lt;15&gt; Указывается сумма закупок товаров, работ, услуг, осуществляемых в соответствии с Федеральным </w:t>
      </w:r>
      <w:hyperlink r:id="rId33" w:history="1">
        <w:r w:rsidRPr="00FC58D2">
          <w:t>законом</w:t>
        </w:r>
      </w:hyperlink>
      <w:r w:rsidRPr="00FC58D2">
        <w:t xml:space="preserve"> № 44-ФЗ.</w:t>
      </w:r>
    </w:p>
    <w:p w:rsidR="00E87CEE" w:rsidRPr="00FC58D2" w:rsidRDefault="00B60891" w:rsidP="00B60891">
      <w:pPr>
        <w:tabs>
          <w:tab w:val="left" w:pos="1620"/>
        </w:tabs>
      </w:pPr>
      <w:r>
        <w:t xml:space="preserve">         </w:t>
      </w:r>
      <w:r w:rsidR="00E87CEE" w:rsidRPr="00FC58D2">
        <w:t xml:space="preserve">&lt;16&gt; Плановые показатели выплат на закупку товаров, работ, услуг по </w:t>
      </w:r>
      <w:hyperlink r:id="rId34" w:history="1">
        <w:r w:rsidR="00E87CEE" w:rsidRPr="00FC58D2">
          <w:t>строке 26500</w:t>
        </w:r>
      </w:hyperlink>
      <w:r w:rsidR="00E87CEE" w:rsidRPr="00FC58D2">
        <w:t xml:space="preserve"> муниципального бюджетного учреждения должен быть не менее суммы показателей </w:t>
      </w:r>
      <w:hyperlink r:id="rId35" w:history="1">
        <w:r w:rsidR="00E87CEE" w:rsidRPr="00FC58D2">
          <w:t>строк 26410</w:t>
        </w:r>
      </w:hyperlink>
      <w:r w:rsidR="00E87CEE" w:rsidRPr="00FC58D2">
        <w:t xml:space="preserve">, </w:t>
      </w:r>
      <w:hyperlink r:id="rId36" w:history="1">
        <w:r w:rsidR="00E87CEE" w:rsidRPr="00FC58D2">
          <w:t>26420</w:t>
        </w:r>
      </w:hyperlink>
      <w:r w:rsidR="00E87CEE" w:rsidRPr="00FC58D2">
        <w:t xml:space="preserve">, </w:t>
      </w:r>
      <w:hyperlink r:id="rId37" w:history="1">
        <w:r w:rsidR="00E87CEE" w:rsidRPr="00FC58D2">
          <w:t>26430</w:t>
        </w:r>
      </w:hyperlink>
      <w:r w:rsidR="00E87CEE" w:rsidRPr="00FC58D2">
        <w:t xml:space="preserve">, </w:t>
      </w:r>
      <w:hyperlink r:id="rId38" w:history="1">
        <w:r w:rsidR="00E87CEE" w:rsidRPr="00FC58D2">
          <w:t>26440</w:t>
        </w:r>
      </w:hyperlink>
      <w:r w:rsidR="00E87CEE" w:rsidRPr="00FC58D2">
        <w:t xml:space="preserve"> по соответствующей графе.</w:t>
      </w:r>
    </w:p>
    <w:p w:rsidR="00E87CEE" w:rsidRPr="00E87CEE" w:rsidRDefault="00E87CEE" w:rsidP="00E87CEE">
      <w:pPr>
        <w:ind w:firstLine="708"/>
      </w:pPr>
    </w:p>
    <w:sectPr w:rsidR="00E87CEE" w:rsidRPr="00E87CEE" w:rsidSect="00B60891">
      <w:pgSz w:w="16838" w:h="11906" w:orient="landscape"/>
      <w:pgMar w:top="567" w:right="1134"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5B16" w:rsidRDefault="00D35B16" w:rsidP="00F21413">
      <w:r>
        <w:separator/>
      </w:r>
    </w:p>
  </w:endnote>
  <w:endnote w:type="continuationSeparator" w:id="0">
    <w:p w:rsidR="00D35B16" w:rsidRDefault="00D35B16" w:rsidP="00F21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onsultant">
    <w:altName w:val="Courier New"/>
    <w:panose1 w:val="00000000000000000000"/>
    <w:charset w:val="00"/>
    <w:family w:val="modern"/>
    <w:notTrueType/>
    <w:pitch w:val="fixed"/>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5B16" w:rsidRDefault="00D35B16" w:rsidP="00F21413">
      <w:r>
        <w:separator/>
      </w:r>
    </w:p>
  </w:footnote>
  <w:footnote w:type="continuationSeparator" w:id="0">
    <w:p w:rsidR="00D35B16" w:rsidRDefault="00D35B16" w:rsidP="00F214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0798E"/>
    <w:multiLevelType w:val="hybridMultilevel"/>
    <w:tmpl w:val="E75EC078"/>
    <w:lvl w:ilvl="0" w:tplc="DB2E08A0">
      <w:start w:val="1"/>
      <w:numFmt w:val="decimal"/>
      <w:lvlText w:val="%1."/>
      <w:lvlJc w:val="left"/>
      <w:pPr>
        <w:tabs>
          <w:tab w:val="num" w:pos="643"/>
        </w:tabs>
        <w:ind w:left="643" w:hanging="360"/>
      </w:pPr>
      <w:rPr>
        <w:rFonts w:hint="default"/>
      </w:rPr>
    </w:lvl>
    <w:lvl w:ilvl="1" w:tplc="04190019" w:tentative="1">
      <w:start w:val="1"/>
      <w:numFmt w:val="lowerLetter"/>
      <w:lvlText w:val="%2."/>
      <w:lvlJc w:val="left"/>
      <w:pPr>
        <w:tabs>
          <w:tab w:val="num" w:pos="1363"/>
        </w:tabs>
        <w:ind w:left="1363" w:hanging="360"/>
      </w:pPr>
    </w:lvl>
    <w:lvl w:ilvl="2" w:tplc="0419001B" w:tentative="1">
      <w:start w:val="1"/>
      <w:numFmt w:val="lowerRoman"/>
      <w:lvlText w:val="%3."/>
      <w:lvlJc w:val="right"/>
      <w:pPr>
        <w:tabs>
          <w:tab w:val="num" w:pos="2083"/>
        </w:tabs>
        <w:ind w:left="2083" w:hanging="180"/>
      </w:pPr>
    </w:lvl>
    <w:lvl w:ilvl="3" w:tplc="0419000F" w:tentative="1">
      <w:start w:val="1"/>
      <w:numFmt w:val="decimal"/>
      <w:lvlText w:val="%4."/>
      <w:lvlJc w:val="left"/>
      <w:pPr>
        <w:tabs>
          <w:tab w:val="num" w:pos="2803"/>
        </w:tabs>
        <w:ind w:left="2803" w:hanging="360"/>
      </w:pPr>
    </w:lvl>
    <w:lvl w:ilvl="4" w:tplc="04190019" w:tentative="1">
      <w:start w:val="1"/>
      <w:numFmt w:val="lowerLetter"/>
      <w:lvlText w:val="%5."/>
      <w:lvlJc w:val="left"/>
      <w:pPr>
        <w:tabs>
          <w:tab w:val="num" w:pos="3523"/>
        </w:tabs>
        <w:ind w:left="3523" w:hanging="360"/>
      </w:pPr>
    </w:lvl>
    <w:lvl w:ilvl="5" w:tplc="0419001B" w:tentative="1">
      <w:start w:val="1"/>
      <w:numFmt w:val="lowerRoman"/>
      <w:lvlText w:val="%6."/>
      <w:lvlJc w:val="right"/>
      <w:pPr>
        <w:tabs>
          <w:tab w:val="num" w:pos="4243"/>
        </w:tabs>
        <w:ind w:left="4243" w:hanging="180"/>
      </w:pPr>
    </w:lvl>
    <w:lvl w:ilvl="6" w:tplc="0419000F" w:tentative="1">
      <w:start w:val="1"/>
      <w:numFmt w:val="decimal"/>
      <w:lvlText w:val="%7."/>
      <w:lvlJc w:val="left"/>
      <w:pPr>
        <w:tabs>
          <w:tab w:val="num" w:pos="4963"/>
        </w:tabs>
        <w:ind w:left="4963" w:hanging="360"/>
      </w:pPr>
    </w:lvl>
    <w:lvl w:ilvl="7" w:tplc="04190019" w:tentative="1">
      <w:start w:val="1"/>
      <w:numFmt w:val="lowerLetter"/>
      <w:lvlText w:val="%8."/>
      <w:lvlJc w:val="left"/>
      <w:pPr>
        <w:tabs>
          <w:tab w:val="num" w:pos="5683"/>
        </w:tabs>
        <w:ind w:left="5683" w:hanging="360"/>
      </w:pPr>
    </w:lvl>
    <w:lvl w:ilvl="8" w:tplc="0419001B" w:tentative="1">
      <w:start w:val="1"/>
      <w:numFmt w:val="lowerRoman"/>
      <w:lvlText w:val="%9."/>
      <w:lvlJc w:val="right"/>
      <w:pPr>
        <w:tabs>
          <w:tab w:val="num" w:pos="6403"/>
        </w:tabs>
        <w:ind w:left="6403" w:hanging="180"/>
      </w:pPr>
    </w:lvl>
  </w:abstractNum>
  <w:abstractNum w:abstractNumId="1" w15:restartNumberingAfterBreak="0">
    <w:nsid w:val="056368BB"/>
    <w:multiLevelType w:val="hybridMultilevel"/>
    <w:tmpl w:val="B86454D0"/>
    <w:lvl w:ilvl="0" w:tplc="EFFE753C">
      <w:start w:val="1"/>
      <w:numFmt w:val="decimal"/>
      <w:lvlText w:val="%1."/>
      <w:lvlJc w:val="left"/>
      <w:pPr>
        <w:tabs>
          <w:tab w:val="num" w:pos="2400"/>
        </w:tabs>
        <w:ind w:left="2400" w:hanging="4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64D5E2F"/>
    <w:multiLevelType w:val="hybridMultilevel"/>
    <w:tmpl w:val="F8C2BDBE"/>
    <w:lvl w:ilvl="0" w:tplc="B6A693B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7212593"/>
    <w:multiLevelType w:val="hybridMultilevel"/>
    <w:tmpl w:val="003C6A04"/>
    <w:lvl w:ilvl="0" w:tplc="BB66DF16">
      <w:start w:val="1"/>
      <w:numFmt w:val="decimal"/>
      <w:lvlText w:val="%1."/>
      <w:lvlJc w:val="left"/>
      <w:pPr>
        <w:ind w:left="1755" w:hanging="1035"/>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0A8B25DC"/>
    <w:multiLevelType w:val="hybridMultilevel"/>
    <w:tmpl w:val="D014450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34F7B98"/>
    <w:multiLevelType w:val="hybridMultilevel"/>
    <w:tmpl w:val="0F6E71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E705A6"/>
    <w:multiLevelType w:val="multilevel"/>
    <w:tmpl w:val="521C7EF8"/>
    <w:lvl w:ilvl="0">
      <w:start w:val="1"/>
      <w:numFmt w:val="decimal"/>
      <w:lvlText w:val="%1."/>
      <w:lvlJc w:val="left"/>
      <w:pPr>
        <w:ind w:left="432" w:hanging="432"/>
      </w:pPr>
      <w:rPr>
        <w:rFonts w:ascii="Arial" w:eastAsiaTheme="minorHAnsi" w:hAnsi="Arial" w:cs="Arial" w:hint="default"/>
      </w:rPr>
    </w:lvl>
    <w:lvl w:ilvl="1">
      <w:start w:val="1"/>
      <w:numFmt w:val="decimal"/>
      <w:lvlText w:val="%1.%2."/>
      <w:lvlJc w:val="left"/>
      <w:pPr>
        <w:ind w:left="1440" w:hanging="720"/>
      </w:pPr>
      <w:rPr>
        <w:rFonts w:ascii="Times New Roman" w:eastAsiaTheme="minorHAnsi" w:hAnsi="Times New Roman" w:cs="Times New Roman" w:hint="default"/>
      </w:rPr>
    </w:lvl>
    <w:lvl w:ilvl="2">
      <w:start w:val="1"/>
      <w:numFmt w:val="decimal"/>
      <w:lvlText w:val="%1.%2.%3."/>
      <w:lvlJc w:val="left"/>
      <w:pPr>
        <w:ind w:left="2160" w:hanging="720"/>
      </w:pPr>
      <w:rPr>
        <w:rFonts w:ascii="Arial" w:eastAsiaTheme="minorHAnsi" w:hAnsi="Arial" w:cs="Arial" w:hint="default"/>
      </w:rPr>
    </w:lvl>
    <w:lvl w:ilvl="3">
      <w:start w:val="1"/>
      <w:numFmt w:val="decimal"/>
      <w:lvlText w:val="%1.%2.%3.%4."/>
      <w:lvlJc w:val="left"/>
      <w:pPr>
        <w:ind w:left="3240" w:hanging="1080"/>
      </w:pPr>
      <w:rPr>
        <w:rFonts w:ascii="Arial" w:eastAsiaTheme="minorHAnsi" w:hAnsi="Arial" w:cs="Arial" w:hint="default"/>
      </w:rPr>
    </w:lvl>
    <w:lvl w:ilvl="4">
      <w:start w:val="1"/>
      <w:numFmt w:val="decimal"/>
      <w:lvlText w:val="%1.%2.%3.%4.%5."/>
      <w:lvlJc w:val="left"/>
      <w:pPr>
        <w:ind w:left="3960" w:hanging="1080"/>
      </w:pPr>
      <w:rPr>
        <w:rFonts w:ascii="Arial" w:eastAsiaTheme="minorHAnsi" w:hAnsi="Arial" w:cs="Arial" w:hint="default"/>
      </w:rPr>
    </w:lvl>
    <w:lvl w:ilvl="5">
      <w:start w:val="1"/>
      <w:numFmt w:val="decimal"/>
      <w:lvlText w:val="%1.%2.%3.%4.%5.%6."/>
      <w:lvlJc w:val="left"/>
      <w:pPr>
        <w:ind w:left="5040" w:hanging="1440"/>
      </w:pPr>
      <w:rPr>
        <w:rFonts w:ascii="Arial" w:eastAsiaTheme="minorHAnsi" w:hAnsi="Arial" w:cs="Arial" w:hint="default"/>
      </w:rPr>
    </w:lvl>
    <w:lvl w:ilvl="6">
      <w:start w:val="1"/>
      <w:numFmt w:val="decimal"/>
      <w:lvlText w:val="%1.%2.%3.%4.%5.%6.%7."/>
      <w:lvlJc w:val="left"/>
      <w:pPr>
        <w:ind w:left="5760" w:hanging="1440"/>
      </w:pPr>
      <w:rPr>
        <w:rFonts w:ascii="Arial" w:eastAsiaTheme="minorHAnsi" w:hAnsi="Arial" w:cs="Arial" w:hint="default"/>
      </w:rPr>
    </w:lvl>
    <w:lvl w:ilvl="7">
      <w:start w:val="1"/>
      <w:numFmt w:val="decimal"/>
      <w:lvlText w:val="%1.%2.%3.%4.%5.%6.%7.%8."/>
      <w:lvlJc w:val="left"/>
      <w:pPr>
        <w:ind w:left="6840" w:hanging="1800"/>
      </w:pPr>
      <w:rPr>
        <w:rFonts w:ascii="Arial" w:eastAsiaTheme="minorHAnsi" w:hAnsi="Arial" w:cs="Arial" w:hint="default"/>
      </w:rPr>
    </w:lvl>
    <w:lvl w:ilvl="8">
      <w:start w:val="1"/>
      <w:numFmt w:val="decimal"/>
      <w:lvlText w:val="%1.%2.%3.%4.%5.%6.%7.%8.%9."/>
      <w:lvlJc w:val="left"/>
      <w:pPr>
        <w:ind w:left="7560" w:hanging="1800"/>
      </w:pPr>
      <w:rPr>
        <w:rFonts w:ascii="Arial" w:eastAsiaTheme="minorHAnsi" w:hAnsi="Arial" w:cs="Arial" w:hint="default"/>
      </w:rPr>
    </w:lvl>
  </w:abstractNum>
  <w:abstractNum w:abstractNumId="7" w15:restartNumberingAfterBreak="0">
    <w:nsid w:val="15F350EC"/>
    <w:multiLevelType w:val="hybridMultilevel"/>
    <w:tmpl w:val="6D48D12E"/>
    <w:lvl w:ilvl="0" w:tplc="12B4F096">
      <w:start w:val="1"/>
      <w:numFmt w:val="decimal"/>
      <w:lvlText w:val="%1."/>
      <w:lvlJc w:val="left"/>
      <w:pPr>
        <w:ind w:left="1068" w:hanging="360"/>
      </w:pPr>
      <w:rPr>
        <w:rFonts w:hint="default"/>
        <w:sz w:val="25"/>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196A2A64"/>
    <w:multiLevelType w:val="hybridMultilevel"/>
    <w:tmpl w:val="EDE28E8A"/>
    <w:lvl w:ilvl="0" w:tplc="E4DAFB64">
      <w:start w:val="1"/>
      <w:numFmt w:val="decimal"/>
      <w:lvlText w:val="%1."/>
      <w:lvlJc w:val="left"/>
      <w:pPr>
        <w:tabs>
          <w:tab w:val="num" w:pos="990"/>
        </w:tabs>
        <w:ind w:left="990" w:hanging="360"/>
      </w:pPr>
      <w:rPr>
        <w:rFonts w:hint="default"/>
      </w:rPr>
    </w:lvl>
    <w:lvl w:ilvl="1" w:tplc="CB226BDA">
      <w:numFmt w:val="none"/>
      <w:lvlText w:val=""/>
      <w:lvlJc w:val="left"/>
      <w:pPr>
        <w:tabs>
          <w:tab w:val="num" w:pos="360"/>
        </w:tabs>
      </w:pPr>
    </w:lvl>
    <w:lvl w:ilvl="2" w:tplc="21F4D434">
      <w:numFmt w:val="none"/>
      <w:lvlText w:val=""/>
      <w:lvlJc w:val="left"/>
      <w:pPr>
        <w:tabs>
          <w:tab w:val="num" w:pos="360"/>
        </w:tabs>
      </w:pPr>
    </w:lvl>
    <w:lvl w:ilvl="3" w:tplc="4C0858D4">
      <w:numFmt w:val="none"/>
      <w:lvlText w:val=""/>
      <w:lvlJc w:val="left"/>
      <w:pPr>
        <w:tabs>
          <w:tab w:val="num" w:pos="360"/>
        </w:tabs>
      </w:pPr>
    </w:lvl>
    <w:lvl w:ilvl="4" w:tplc="2334F774">
      <w:numFmt w:val="none"/>
      <w:lvlText w:val=""/>
      <w:lvlJc w:val="left"/>
      <w:pPr>
        <w:tabs>
          <w:tab w:val="num" w:pos="360"/>
        </w:tabs>
      </w:pPr>
    </w:lvl>
    <w:lvl w:ilvl="5" w:tplc="DE04E72C">
      <w:numFmt w:val="none"/>
      <w:lvlText w:val=""/>
      <w:lvlJc w:val="left"/>
      <w:pPr>
        <w:tabs>
          <w:tab w:val="num" w:pos="360"/>
        </w:tabs>
      </w:pPr>
    </w:lvl>
    <w:lvl w:ilvl="6" w:tplc="0BB8F64E">
      <w:numFmt w:val="none"/>
      <w:lvlText w:val=""/>
      <w:lvlJc w:val="left"/>
      <w:pPr>
        <w:tabs>
          <w:tab w:val="num" w:pos="360"/>
        </w:tabs>
      </w:pPr>
    </w:lvl>
    <w:lvl w:ilvl="7" w:tplc="A1DACDEE">
      <w:numFmt w:val="none"/>
      <w:lvlText w:val=""/>
      <w:lvlJc w:val="left"/>
      <w:pPr>
        <w:tabs>
          <w:tab w:val="num" w:pos="360"/>
        </w:tabs>
      </w:pPr>
    </w:lvl>
    <w:lvl w:ilvl="8" w:tplc="A65CCB30">
      <w:numFmt w:val="none"/>
      <w:lvlText w:val=""/>
      <w:lvlJc w:val="left"/>
      <w:pPr>
        <w:tabs>
          <w:tab w:val="num" w:pos="360"/>
        </w:tabs>
      </w:pPr>
    </w:lvl>
  </w:abstractNum>
  <w:abstractNum w:abstractNumId="9" w15:restartNumberingAfterBreak="0">
    <w:nsid w:val="1C1B5B54"/>
    <w:multiLevelType w:val="hybridMultilevel"/>
    <w:tmpl w:val="987E9C78"/>
    <w:lvl w:ilvl="0" w:tplc="316C8DC6">
      <w:start w:val="1"/>
      <w:numFmt w:val="decimal"/>
      <w:lvlText w:val="%1."/>
      <w:lvlJc w:val="left"/>
      <w:pPr>
        <w:ind w:left="1849" w:hanging="114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38A1BAD"/>
    <w:multiLevelType w:val="hybridMultilevel"/>
    <w:tmpl w:val="3FBEBBA8"/>
    <w:lvl w:ilvl="0" w:tplc="16FC1926">
      <w:start w:val="3"/>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254573B5"/>
    <w:multiLevelType w:val="hybridMultilevel"/>
    <w:tmpl w:val="85188B08"/>
    <w:lvl w:ilvl="0" w:tplc="2B28E6E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25823724"/>
    <w:multiLevelType w:val="hybridMultilevel"/>
    <w:tmpl w:val="1122B884"/>
    <w:lvl w:ilvl="0" w:tplc="E5383296">
      <w:start w:val="1"/>
      <w:numFmt w:val="decimal"/>
      <w:lvlText w:val="%1."/>
      <w:lvlJc w:val="left"/>
      <w:pPr>
        <w:tabs>
          <w:tab w:val="num" w:pos="1759"/>
        </w:tabs>
        <w:ind w:left="1759" w:hanging="105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15:restartNumberingAfterBreak="0">
    <w:nsid w:val="276A3946"/>
    <w:multiLevelType w:val="multilevel"/>
    <w:tmpl w:val="5DAC2B76"/>
    <w:lvl w:ilvl="0">
      <w:start w:val="1"/>
      <w:numFmt w:val="decimal"/>
      <w:lvlText w:val="%1."/>
      <w:lvlJc w:val="left"/>
      <w:pPr>
        <w:ind w:left="1849" w:hanging="1140"/>
      </w:pPr>
      <w:rPr>
        <w:rFonts w:cs="Times New Roman" w:hint="default"/>
        <w:color w:val="000000"/>
      </w:rPr>
    </w:lvl>
    <w:lvl w:ilvl="1">
      <w:start w:val="1"/>
      <w:numFmt w:val="decimal"/>
      <w:isLgl/>
      <w:lvlText w:val="%1.%2."/>
      <w:lvlJc w:val="left"/>
      <w:pPr>
        <w:ind w:left="1429" w:hanging="720"/>
      </w:pPr>
      <w:rPr>
        <w:rFonts w:cs="Times New Roman" w:hint="default"/>
        <w:color w:val="000000"/>
      </w:rPr>
    </w:lvl>
    <w:lvl w:ilvl="2">
      <w:start w:val="1"/>
      <w:numFmt w:val="decimal"/>
      <w:isLgl/>
      <w:lvlText w:val="%1.%2.%3."/>
      <w:lvlJc w:val="left"/>
      <w:pPr>
        <w:ind w:left="1288" w:hanging="720"/>
      </w:pPr>
      <w:rPr>
        <w:rFonts w:cs="Times New Roman" w:hint="default"/>
        <w:color w:val="000000"/>
      </w:rPr>
    </w:lvl>
    <w:lvl w:ilvl="3">
      <w:start w:val="1"/>
      <w:numFmt w:val="decimal"/>
      <w:isLgl/>
      <w:lvlText w:val="%1.%2.%3.%4."/>
      <w:lvlJc w:val="left"/>
      <w:pPr>
        <w:ind w:left="1789" w:hanging="1080"/>
      </w:pPr>
      <w:rPr>
        <w:rFonts w:cs="Times New Roman" w:hint="default"/>
        <w:color w:val="000000"/>
      </w:rPr>
    </w:lvl>
    <w:lvl w:ilvl="4">
      <w:start w:val="1"/>
      <w:numFmt w:val="decimal"/>
      <w:isLgl/>
      <w:lvlText w:val="%1.%2.%3.%4.%5."/>
      <w:lvlJc w:val="left"/>
      <w:pPr>
        <w:ind w:left="1789" w:hanging="1080"/>
      </w:pPr>
      <w:rPr>
        <w:rFonts w:cs="Times New Roman" w:hint="default"/>
        <w:color w:val="000000"/>
      </w:rPr>
    </w:lvl>
    <w:lvl w:ilvl="5">
      <w:start w:val="1"/>
      <w:numFmt w:val="decimal"/>
      <w:isLgl/>
      <w:lvlText w:val="%1.%2.%3.%4.%5.%6."/>
      <w:lvlJc w:val="left"/>
      <w:pPr>
        <w:ind w:left="2149" w:hanging="1440"/>
      </w:pPr>
      <w:rPr>
        <w:rFonts w:cs="Times New Roman" w:hint="default"/>
        <w:color w:val="000000"/>
      </w:rPr>
    </w:lvl>
    <w:lvl w:ilvl="6">
      <w:start w:val="1"/>
      <w:numFmt w:val="decimal"/>
      <w:isLgl/>
      <w:lvlText w:val="%1.%2.%3.%4.%5.%6.%7."/>
      <w:lvlJc w:val="left"/>
      <w:pPr>
        <w:ind w:left="2149" w:hanging="1440"/>
      </w:pPr>
      <w:rPr>
        <w:rFonts w:cs="Times New Roman" w:hint="default"/>
        <w:color w:val="000000"/>
      </w:rPr>
    </w:lvl>
    <w:lvl w:ilvl="7">
      <w:start w:val="1"/>
      <w:numFmt w:val="decimal"/>
      <w:isLgl/>
      <w:lvlText w:val="%1.%2.%3.%4.%5.%6.%7.%8."/>
      <w:lvlJc w:val="left"/>
      <w:pPr>
        <w:ind w:left="2509" w:hanging="1800"/>
      </w:pPr>
      <w:rPr>
        <w:rFonts w:cs="Times New Roman" w:hint="default"/>
        <w:color w:val="000000"/>
      </w:rPr>
    </w:lvl>
    <w:lvl w:ilvl="8">
      <w:start w:val="1"/>
      <w:numFmt w:val="decimal"/>
      <w:isLgl/>
      <w:lvlText w:val="%1.%2.%3.%4.%5.%6.%7.%8.%9."/>
      <w:lvlJc w:val="left"/>
      <w:pPr>
        <w:ind w:left="2509" w:hanging="1800"/>
      </w:pPr>
      <w:rPr>
        <w:rFonts w:cs="Times New Roman" w:hint="default"/>
        <w:color w:val="000000"/>
      </w:rPr>
    </w:lvl>
  </w:abstractNum>
  <w:abstractNum w:abstractNumId="14" w15:restartNumberingAfterBreak="0">
    <w:nsid w:val="345F5886"/>
    <w:multiLevelType w:val="hybridMultilevel"/>
    <w:tmpl w:val="4748220C"/>
    <w:lvl w:ilvl="0" w:tplc="6016A1E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3A034C49"/>
    <w:multiLevelType w:val="hybridMultilevel"/>
    <w:tmpl w:val="5DAC00D6"/>
    <w:lvl w:ilvl="0" w:tplc="AFD89116">
      <w:start w:val="1"/>
      <w:numFmt w:val="decimal"/>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6" w15:restartNumberingAfterBreak="0">
    <w:nsid w:val="3BAF78E0"/>
    <w:multiLevelType w:val="hybridMultilevel"/>
    <w:tmpl w:val="A2088888"/>
    <w:lvl w:ilvl="0" w:tplc="31C49054">
      <w:start w:val="1"/>
      <w:numFmt w:val="decimal"/>
      <w:lvlText w:val="%1)"/>
      <w:lvlJc w:val="left"/>
      <w:pPr>
        <w:ind w:left="1344" w:hanging="804"/>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15:restartNumberingAfterBreak="0">
    <w:nsid w:val="3DB9275D"/>
    <w:multiLevelType w:val="hybridMultilevel"/>
    <w:tmpl w:val="BE346718"/>
    <w:lvl w:ilvl="0" w:tplc="D8721DA8">
      <w:start w:val="1"/>
      <w:numFmt w:val="bullet"/>
      <w:lvlText w:val=""/>
      <w:lvlJc w:val="left"/>
      <w:pPr>
        <w:tabs>
          <w:tab w:val="num" w:pos="404"/>
        </w:tabs>
        <w:ind w:left="404" w:hanging="34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8" w15:restartNumberingAfterBreak="0">
    <w:nsid w:val="3E3C4B3F"/>
    <w:multiLevelType w:val="multilevel"/>
    <w:tmpl w:val="A950D3C2"/>
    <w:lvl w:ilvl="0">
      <w:start w:val="1"/>
      <w:numFmt w:val="decimal"/>
      <w:lvlText w:val="%1."/>
      <w:lvlJc w:val="left"/>
      <w:pPr>
        <w:tabs>
          <w:tab w:val="num" w:pos="1744"/>
        </w:tabs>
        <w:ind w:left="1744" w:hanging="103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9" w15:restartNumberingAfterBreak="0">
    <w:nsid w:val="3F0906C0"/>
    <w:multiLevelType w:val="hybridMultilevel"/>
    <w:tmpl w:val="3948E8DE"/>
    <w:lvl w:ilvl="0" w:tplc="BFC8F1B0">
      <w:start w:val="1"/>
      <w:numFmt w:val="bullet"/>
      <w:lvlText w:val=""/>
      <w:lvlJc w:val="left"/>
      <w:pPr>
        <w:tabs>
          <w:tab w:val="num" w:pos="1800"/>
        </w:tabs>
        <w:ind w:left="1800" w:hanging="360"/>
      </w:pPr>
      <w:rPr>
        <w:rFonts w:ascii="Symbol" w:hAnsi="Symbol" w:hint="default"/>
      </w:rPr>
    </w:lvl>
    <w:lvl w:ilvl="1" w:tplc="04190019">
      <w:start w:val="1"/>
      <w:numFmt w:val="lowerLetter"/>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234DDC"/>
    <w:multiLevelType w:val="multilevel"/>
    <w:tmpl w:val="139EF314"/>
    <w:lvl w:ilvl="0">
      <w:start w:val="1"/>
      <w:numFmt w:val="decimal"/>
      <w:lvlText w:val="%1."/>
      <w:lvlJc w:val="left"/>
      <w:pPr>
        <w:ind w:left="1200" w:hanging="360"/>
      </w:pPr>
      <w:rPr>
        <w:rFonts w:cs="Times New Roman" w:hint="default"/>
      </w:rPr>
    </w:lvl>
    <w:lvl w:ilvl="1">
      <w:start w:val="2"/>
      <w:numFmt w:val="decimal"/>
      <w:isLgl/>
      <w:lvlText w:val="%1.%2"/>
      <w:lvlJc w:val="left"/>
      <w:pPr>
        <w:ind w:left="1230" w:hanging="39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280" w:hanging="144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640" w:hanging="1800"/>
      </w:pPr>
      <w:rPr>
        <w:rFonts w:hint="default"/>
      </w:rPr>
    </w:lvl>
    <w:lvl w:ilvl="8">
      <w:start w:val="1"/>
      <w:numFmt w:val="decimal"/>
      <w:isLgl/>
      <w:lvlText w:val="%1.%2.%3.%4.%5.%6.%7.%8.%9"/>
      <w:lvlJc w:val="left"/>
      <w:pPr>
        <w:ind w:left="2640" w:hanging="1800"/>
      </w:pPr>
      <w:rPr>
        <w:rFonts w:hint="default"/>
      </w:rPr>
    </w:lvl>
  </w:abstractNum>
  <w:abstractNum w:abstractNumId="21" w15:restartNumberingAfterBreak="0">
    <w:nsid w:val="40FD5C13"/>
    <w:multiLevelType w:val="hybridMultilevel"/>
    <w:tmpl w:val="83084806"/>
    <w:lvl w:ilvl="0" w:tplc="B3FAF5E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46BA046C"/>
    <w:multiLevelType w:val="hybridMultilevel"/>
    <w:tmpl w:val="1FC4254A"/>
    <w:lvl w:ilvl="0" w:tplc="92703EB6">
      <w:start w:val="4"/>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0D8303B"/>
    <w:multiLevelType w:val="hybridMultilevel"/>
    <w:tmpl w:val="D0A04974"/>
    <w:lvl w:ilvl="0" w:tplc="39AE371C">
      <w:start w:val="1"/>
      <w:numFmt w:val="decimal"/>
      <w:lvlText w:val="%1."/>
      <w:lvlJc w:val="left"/>
      <w:pPr>
        <w:ind w:left="1065" w:hanging="360"/>
      </w:pPr>
      <w:rPr>
        <w:rFonts w:ascii="Times New Roman" w:eastAsia="Times New Roman" w:hAnsi="Times New Roman" w:cs="Times New Roman"/>
        <w:sz w:val="24"/>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522B0ED7"/>
    <w:multiLevelType w:val="hybridMultilevel"/>
    <w:tmpl w:val="7ECA7BCE"/>
    <w:lvl w:ilvl="0" w:tplc="5298EC6C">
      <w:start w:val="1"/>
      <w:numFmt w:val="decimal"/>
      <w:lvlText w:val="%1."/>
      <w:lvlJc w:val="left"/>
      <w:pPr>
        <w:tabs>
          <w:tab w:val="num" w:pos="720"/>
        </w:tabs>
        <w:ind w:left="720" w:hanging="360"/>
      </w:pPr>
      <w:rPr>
        <w:rFonts w:cs="Times New Roman"/>
      </w:rPr>
    </w:lvl>
    <w:lvl w:ilvl="1" w:tplc="AAF40694">
      <w:numFmt w:val="none"/>
      <w:lvlText w:val=""/>
      <w:lvlJc w:val="left"/>
      <w:pPr>
        <w:tabs>
          <w:tab w:val="num" w:pos="360"/>
        </w:tabs>
      </w:pPr>
      <w:rPr>
        <w:rFonts w:cs="Times New Roman"/>
      </w:rPr>
    </w:lvl>
    <w:lvl w:ilvl="2" w:tplc="AEA0A826">
      <w:numFmt w:val="none"/>
      <w:lvlText w:val=""/>
      <w:lvlJc w:val="left"/>
      <w:pPr>
        <w:tabs>
          <w:tab w:val="num" w:pos="360"/>
        </w:tabs>
      </w:pPr>
      <w:rPr>
        <w:rFonts w:cs="Times New Roman"/>
      </w:rPr>
    </w:lvl>
    <w:lvl w:ilvl="3" w:tplc="325A03E2">
      <w:numFmt w:val="none"/>
      <w:lvlText w:val=""/>
      <w:lvlJc w:val="left"/>
      <w:pPr>
        <w:tabs>
          <w:tab w:val="num" w:pos="360"/>
        </w:tabs>
      </w:pPr>
      <w:rPr>
        <w:rFonts w:cs="Times New Roman"/>
      </w:rPr>
    </w:lvl>
    <w:lvl w:ilvl="4" w:tplc="5C905AB0">
      <w:numFmt w:val="none"/>
      <w:lvlText w:val=""/>
      <w:lvlJc w:val="left"/>
      <w:pPr>
        <w:tabs>
          <w:tab w:val="num" w:pos="360"/>
        </w:tabs>
      </w:pPr>
      <w:rPr>
        <w:rFonts w:cs="Times New Roman"/>
      </w:rPr>
    </w:lvl>
    <w:lvl w:ilvl="5" w:tplc="A4BE7884">
      <w:numFmt w:val="none"/>
      <w:lvlText w:val=""/>
      <w:lvlJc w:val="left"/>
      <w:pPr>
        <w:tabs>
          <w:tab w:val="num" w:pos="360"/>
        </w:tabs>
      </w:pPr>
      <w:rPr>
        <w:rFonts w:cs="Times New Roman"/>
      </w:rPr>
    </w:lvl>
    <w:lvl w:ilvl="6" w:tplc="FFA295C4">
      <w:numFmt w:val="none"/>
      <w:lvlText w:val=""/>
      <w:lvlJc w:val="left"/>
      <w:pPr>
        <w:tabs>
          <w:tab w:val="num" w:pos="360"/>
        </w:tabs>
      </w:pPr>
      <w:rPr>
        <w:rFonts w:cs="Times New Roman"/>
      </w:rPr>
    </w:lvl>
    <w:lvl w:ilvl="7" w:tplc="153052E6">
      <w:numFmt w:val="none"/>
      <w:lvlText w:val=""/>
      <w:lvlJc w:val="left"/>
      <w:pPr>
        <w:tabs>
          <w:tab w:val="num" w:pos="360"/>
        </w:tabs>
      </w:pPr>
      <w:rPr>
        <w:rFonts w:cs="Times New Roman"/>
      </w:rPr>
    </w:lvl>
    <w:lvl w:ilvl="8" w:tplc="AF6C41FA">
      <w:numFmt w:val="none"/>
      <w:lvlText w:val=""/>
      <w:lvlJc w:val="left"/>
      <w:pPr>
        <w:tabs>
          <w:tab w:val="num" w:pos="360"/>
        </w:tabs>
      </w:pPr>
      <w:rPr>
        <w:rFonts w:cs="Times New Roman"/>
      </w:rPr>
    </w:lvl>
  </w:abstractNum>
  <w:abstractNum w:abstractNumId="25" w15:restartNumberingAfterBreak="0">
    <w:nsid w:val="52B82F15"/>
    <w:multiLevelType w:val="hybridMultilevel"/>
    <w:tmpl w:val="C3F2A6E2"/>
    <w:lvl w:ilvl="0" w:tplc="D8721DA8">
      <w:start w:val="1"/>
      <w:numFmt w:val="bullet"/>
      <w:lvlText w:val=""/>
      <w:lvlJc w:val="left"/>
      <w:pPr>
        <w:tabs>
          <w:tab w:val="num" w:pos="340"/>
        </w:tabs>
        <w:ind w:left="340" w:hanging="34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36764B"/>
    <w:multiLevelType w:val="multilevel"/>
    <w:tmpl w:val="5BAEB512"/>
    <w:lvl w:ilvl="0">
      <w:start w:val="1"/>
      <w:numFmt w:val="decimal"/>
      <w:lvlText w:val="%1."/>
      <w:lvlJc w:val="left"/>
      <w:pPr>
        <w:ind w:left="1068" w:hanging="360"/>
      </w:pPr>
      <w:rPr>
        <w:rFonts w:cs="Times New Roman"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148" w:hanging="144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508" w:hanging="1800"/>
      </w:pPr>
      <w:rPr>
        <w:rFonts w:cs="Times New Roman" w:hint="default"/>
      </w:rPr>
    </w:lvl>
  </w:abstractNum>
  <w:abstractNum w:abstractNumId="27" w15:restartNumberingAfterBreak="0">
    <w:nsid w:val="5A430A93"/>
    <w:multiLevelType w:val="hybridMultilevel"/>
    <w:tmpl w:val="5776D0C0"/>
    <w:lvl w:ilvl="0" w:tplc="CC509EFC">
      <w:start w:val="1"/>
      <w:numFmt w:val="bullet"/>
      <w:lvlText w:val=""/>
      <w:lvlJc w:val="left"/>
      <w:pPr>
        <w:tabs>
          <w:tab w:val="num" w:pos="360"/>
        </w:tabs>
        <w:ind w:left="360" w:hanging="360"/>
      </w:pPr>
      <w:rPr>
        <w:rFonts w:ascii="Symbol" w:hAnsi="Symbol" w:hint="default"/>
      </w:rPr>
    </w:lvl>
    <w:lvl w:ilvl="1" w:tplc="04190001">
      <w:start w:val="1"/>
      <w:numFmt w:val="bullet"/>
      <w:lvlText w:val=""/>
      <w:lvlJc w:val="left"/>
      <w:pPr>
        <w:tabs>
          <w:tab w:val="num" w:pos="1080"/>
        </w:tabs>
        <w:ind w:left="1080" w:hanging="360"/>
      </w:pPr>
      <w:rPr>
        <w:rFonts w:ascii="Symbol" w:hAnsi="Symbol"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AFE1EA1"/>
    <w:multiLevelType w:val="hybridMultilevel"/>
    <w:tmpl w:val="3C946D78"/>
    <w:lvl w:ilvl="0" w:tplc="D8721DA8">
      <w:start w:val="1"/>
      <w:numFmt w:val="bullet"/>
      <w:lvlText w:val=""/>
      <w:lvlJc w:val="left"/>
      <w:pPr>
        <w:tabs>
          <w:tab w:val="num" w:pos="340"/>
        </w:tabs>
        <w:ind w:left="340" w:hanging="34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BB2306"/>
    <w:multiLevelType w:val="multilevel"/>
    <w:tmpl w:val="A7587C0E"/>
    <w:lvl w:ilvl="0">
      <w:start w:val="1"/>
      <w:numFmt w:val="decimal"/>
      <w:lvlText w:val="%1."/>
      <w:lvlJc w:val="left"/>
      <w:pPr>
        <w:ind w:left="585" w:hanging="58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30" w15:restartNumberingAfterBreak="0">
    <w:nsid w:val="5F103B78"/>
    <w:multiLevelType w:val="hybridMultilevel"/>
    <w:tmpl w:val="EF563B52"/>
    <w:lvl w:ilvl="0" w:tplc="BFC8F1B0">
      <w:start w:val="1"/>
      <w:numFmt w:val="bullet"/>
      <w:lvlText w:val=""/>
      <w:lvlJc w:val="left"/>
      <w:pPr>
        <w:tabs>
          <w:tab w:val="num" w:pos="1211"/>
        </w:tabs>
        <w:ind w:left="1211" w:hanging="360"/>
      </w:pPr>
      <w:rPr>
        <w:rFonts w:ascii="Symbol" w:hAnsi="Symbol" w:hint="default"/>
      </w:rPr>
    </w:lvl>
    <w:lvl w:ilvl="1" w:tplc="04190019">
      <w:start w:val="1"/>
      <w:numFmt w:val="lowerLetter"/>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9501B4"/>
    <w:multiLevelType w:val="hybridMultilevel"/>
    <w:tmpl w:val="D01A0CF2"/>
    <w:lvl w:ilvl="0" w:tplc="10446EB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2" w15:restartNumberingAfterBreak="0">
    <w:nsid w:val="6A9A5236"/>
    <w:multiLevelType w:val="multilevel"/>
    <w:tmpl w:val="834C8432"/>
    <w:lvl w:ilvl="0">
      <w:start w:val="1"/>
      <w:numFmt w:val="decimal"/>
      <w:lvlText w:val="%1."/>
      <w:lvlJc w:val="left"/>
      <w:pPr>
        <w:ind w:left="720" w:hanging="360"/>
      </w:pPr>
      <w:rPr>
        <w:rFonts w:hint="default"/>
      </w:rPr>
    </w:lvl>
    <w:lvl w:ilvl="1">
      <w:start w:val="1"/>
      <w:numFmt w:val="decimal"/>
      <w:lvlText w:val="%2."/>
      <w:lvlJc w:val="center"/>
      <w:pPr>
        <w:ind w:left="157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C331C04"/>
    <w:multiLevelType w:val="multilevel"/>
    <w:tmpl w:val="1A86FAD6"/>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4" w15:restartNumberingAfterBreak="0">
    <w:nsid w:val="71701391"/>
    <w:multiLevelType w:val="hybridMultilevel"/>
    <w:tmpl w:val="0DAE2B38"/>
    <w:lvl w:ilvl="0" w:tplc="F7A87F16">
      <w:start w:val="2"/>
      <w:numFmt w:val="decimal"/>
      <w:lvlText w:val="%1."/>
      <w:lvlJc w:val="left"/>
      <w:pPr>
        <w:ind w:left="1605" w:hanging="405"/>
      </w:pPr>
      <w:rPr>
        <w:rFonts w:hint="default"/>
      </w:rPr>
    </w:lvl>
    <w:lvl w:ilvl="1" w:tplc="04190019" w:tentative="1">
      <w:start w:val="1"/>
      <w:numFmt w:val="lowerLetter"/>
      <w:lvlText w:val="%2."/>
      <w:lvlJc w:val="left"/>
      <w:pPr>
        <w:ind w:left="2280" w:hanging="360"/>
      </w:pPr>
    </w:lvl>
    <w:lvl w:ilvl="2" w:tplc="0419001B" w:tentative="1">
      <w:start w:val="1"/>
      <w:numFmt w:val="lowerRoman"/>
      <w:lvlText w:val="%3."/>
      <w:lvlJc w:val="right"/>
      <w:pPr>
        <w:ind w:left="3000" w:hanging="180"/>
      </w:pPr>
    </w:lvl>
    <w:lvl w:ilvl="3" w:tplc="0419000F" w:tentative="1">
      <w:start w:val="1"/>
      <w:numFmt w:val="decimal"/>
      <w:lvlText w:val="%4."/>
      <w:lvlJc w:val="left"/>
      <w:pPr>
        <w:ind w:left="3720" w:hanging="360"/>
      </w:pPr>
    </w:lvl>
    <w:lvl w:ilvl="4" w:tplc="04190019" w:tentative="1">
      <w:start w:val="1"/>
      <w:numFmt w:val="lowerLetter"/>
      <w:lvlText w:val="%5."/>
      <w:lvlJc w:val="left"/>
      <w:pPr>
        <w:ind w:left="4440" w:hanging="360"/>
      </w:pPr>
    </w:lvl>
    <w:lvl w:ilvl="5" w:tplc="0419001B" w:tentative="1">
      <w:start w:val="1"/>
      <w:numFmt w:val="lowerRoman"/>
      <w:lvlText w:val="%6."/>
      <w:lvlJc w:val="right"/>
      <w:pPr>
        <w:ind w:left="5160" w:hanging="180"/>
      </w:pPr>
    </w:lvl>
    <w:lvl w:ilvl="6" w:tplc="0419000F" w:tentative="1">
      <w:start w:val="1"/>
      <w:numFmt w:val="decimal"/>
      <w:lvlText w:val="%7."/>
      <w:lvlJc w:val="left"/>
      <w:pPr>
        <w:ind w:left="5880" w:hanging="360"/>
      </w:pPr>
    </w:lvl>
    <w:lvl w:ilvl="7" w:tplc="04190019" w:tentative="1">
      <w:start w:val="1"/>
      <w:numFmt w:val="lowerLetter"/>
      <w:lvlText w:val="%8."/>
      <w:lvlJc w:val="left"/>
      <w:pPr>
        <w:ind w:left="6600" w:hanging="360"/>
      </w:pPr>
    </w:lvl>
    <w:lvl w:ilvl="8" w:tplc="0419001B" w:tentative="1">
      <w:start w:val="1"/>
      <w:numFmt w:val="lowerRoman"/>
      <w:lvlText w:val="%9."/>
      <w:lvlJc w:val="right"/>
      <w:pPr>
        <w:ind w:left="7320" w:hanging="180"/>
      </w:pPr>
    </w:lvl>
  </w:abstractNum>
  <w:abstractNum w:abstractNumId="35" w15:restartNumberingAfterBreak="0">
    <w:nsid w:val="743E3094"/>
    <w:multiLevelType w:val="hybridMultilevel"/>
    <w:tmpl w:val="A4EC83D4"/>
    <w:lvl w:ilvl="0" w:tplc="05446D88">
      <w:start w:val="1"/>
      <w:numFmt w:val="decimal"/>
      <w:lvlText w:val="%1."/>
      <w:lvlJc w:val="left"/>
      <w:pPr>
        <w:tabs>
          <w:tab w:val="num" w:pos="360"/>
        </w:tabs>
        <w:ind w:left="360" w:hanging="360"/>
      </w:pPr>
      <w:rPr>
        <w:rFonts w:cs="Times New Roman"/>
      </w:rPr>
    </w:lvl>
    <w:lvl w:ilvl="1" w:tplc="FBBC1AE8">
      <w:start w:val="1"/>
      <w:numFmt w:val="none"/>
      <w:lvlText w:val="%21.1."/>
      <w:lvlJc w:val="left"/>
      <w:pPr>
        <w:tabs>
          <w:tab w:val="num" w:pos="360"/>
        </w:tabs>
      </w:pPr>
      <w:rPr>
        <w:rFonts w:ascii="Times New Roman" w:eastAsia="Times New Roman" w:hAnsi="Times New Roman" w:cs="Times New Roman" w:hint="default"/>
      </w:rPr>
    </w:lvl>
    <w:lvl w:ilvl="2" w:tplc="37FAD4AE">
      <w:numFmt w:val="none"/>
      <w:lvlText w:val=""/>
      <w:lvlJc w:val="left"/>
      <w:pPr>
        <w:tabs>
          <w:tab w:val="num" w:pos="360"/>
        </w:tabs>
      </w:pPr>
      <w:rPr>
        <w:rFonts w:cs="Times New Roman"/>
      </w:rPr>
    </w:lvl>
    <w:lvl w:ilvl="3" w:tplc="B080C056">
      <w:numFmt w:val="none"/>
      <w:lvlText w:val=""/>
      <w:lvlJc w:val="left"/>
      <w:pPr>
        <w:tabs>
          <w:tab w:val="num" w:pos="360"/>
        </w:tabs>
      </w:pPr>
      <w:rPr>
        <w:rFonts w:cs="Times New Roman"/>
      </w:rPr>
    </w:lvl>
    <w:lvl w:ilvl="4" w:tplc="18D882F4">
      <w:numFmt w:val="none"/>
      <w:lvlText w:val=""/>
      <w:lvlJc w:val="left"/>
      <w:pPr>
        <w:tabs>
          <w:tab w:val="num" w:pos="360"/>
        </w:tabs>
      </w:pPr>
      <w:rPr>
        <w:rFonts w:cs="Times New Roman"/>
      </w:rPr>
    </w:lvl>
    <w:lvl w:ilvl="5" w:tplc="570258CE">
      <w:numFmt w:val="none"/>
      <w:lvlText w:val=""/>
      <w:lvlJc w:val="left"/>
      <w:pPr>
        <w:tabs>
          <w:tab w:val="num" w:pos="360"/>
        </w:tabs>
      </w:pPr>
      <w:rPr>
        <w:rFonts w:cs="Times New Roman"/>
      </w:rPr>
    </w:lvl>
    <w:lvl w:ilvl="6" w:tplc="6A98A32C">
      <w:numFmt w:val="none"/>
      <w:lvlText w:val=""/>
      <w:lvlJc w:val="left"/>
      <w:pPr>
        <w:tabs>
          <w:tab w:val="num" w:pos="360"/>
        </w:tabs>
      </w:pPr>
      <w:rPr>
        <w:rFonts w:cs="Times New Roman"/>
      </w:rPr>
    </w:lvl>
    <w:lvl w:ilvl="7" w:tplc="3ABE12B2">
      <w:numFmt w:val="none"/>
      <w:lvlText w:val=""/>
      <w:lvlJc w:val="left"/>
      <w:pPr>
        <w:tabs>
          <w:tab w:val="num" w:pos="360"/>
        </w:tabs>
      </w:pPr>
      <w:rPr>
        <w:rFonts w:cs="Times New Roman"/>
      </w:rPr>
    </w:lvl>
    <w:lvl w:ilvl="8" w:tplc="946EA45A">
      <w:numFmt w:val="none"/>
      <w:lvlText w:val=""/>
      <w:lvlJc w:val="left"/>
      <w:pPr>
        <w:tabs>
          <w:tab w:val="num" w:pos="360"/>
        </w:tabs>
      </w:pPr>
      <w:rPr>
        <w:rFonts w:cs="Times New Roman"/>
      </w:rPr>
    </w:lvl>
  </w:abstractNum>
  <w:abstractNum w:abstractNumId="36" w15:restartNumberingAfterBreak="0">
    <w:nsid w:val="7611429D"/>
    <w:multiLevelType w:val="hybridMultilevel"/>
    <w:tmpl w:val="7316AE66"/>
    <w:lvl w:ilvl="0" w:tplc="CCCAE70C">
      <w:start w:val="2"/>
      <w:numFmt w:val="decimal"/>
      <w:lvlText w:val="%1."/>
      <w:lvlJc w:val="left"/>
      <w:pPr>
        <w:ind w:left="1605" w:hanging="405"/>
      </w:pPr>
      <w:rPr>
        <w:rFonts w:hint="default"/>
      </w:rPr>
    </w:lvl>
    <w:lvl w:ilvl="1" w:tplc="04190019" w:tentative="1">
      <w:start w:val="1"/>
      <w:numFmt w:val="lowerLetter"/>
      <w:lvlText w:val="%2."/>
      <w:lvlJc w:val="left"/>
      <w:pPr>
        <w:ind w:left="2280" w:hanging="360"/>
      </w:pPr>
    </w:lvl>
    <w:lvl w:ilvl="2" w:tplc="0419001B" w:tentative="1">
      <w:start w:val="1"/>
      <w:numFmt w:val="lowerRoman"/>
      <w:lvlText w:val="%3."/>
      <w:lvlJc w:val="right"/>
      <w:pPr>
        <w:ind w:left="3000" w:hanging="180"/>
      </w:pPr>
    </w:lvl>
    <w:lvl w:ilvl="3" w:tplc="0419000F" w:tentative="1">
      <w:start w:val="1"/>
      <w:numFmt w:val="decimal"/>
      <w:lvlText w:val="%4."/>
      <w:lvlJc w:val="left"/>
      <w:pPr>
        <w:ind w:left="3720" w:hanging="360"/>
      </w:pPr>
    </w:lvl>
    <w:lvl w:ilvl="4" w:tplc="04190019" w:tentative="1">
      <w:start w:val="1"/>
      <w:numFmt w:val="lowerLetter"/>
      <w:lvlText w:val="%5."/>
      <w:lvlJc w:val="left"/>
      <w:pPr>
        <w:ind w:left="4440" w:hanging="360"/>
      </w:pPr>
    </w:lvl>
    <w:lvl w:ilvl="5" w:tplc="0419001B" w:tentative="1">
      <w:start w:val="1"/>
      <w:numFmt w:val="lowerRoman"/>
      <w:lvlText w:val="%6."/>
      <w:lvlJc w:val="right"/>
      <w:pPr>
        <w:ind w:left="5160" w:hanging="180"/>
      </w:pPr>
    </w:lvl>
    <w:lvl w:ilvl="6" w:tplc="0419000F" w:tentative="1">
      <w:start w:val="1"/>
      <w:numFmt w:val="decimal"/>
      <w:lvlText w:val="%7."/>
      <w:lvlJc w:val="left"/>
      <w:pPr>
        <w:ind w:left="5880" w:hanging="360"/>
      </w:pPr>
    </w:lvl>
    <w:lvl w:ilvl="7" w:tplc="04190019" w:tentative="1">
      <w:start w:val="1"/>
      <w:numFmt w:val="lowerLetter"/>
      <w:lvlText w:val="%8."/>
      <w:lvlJc w:val="left"/>
      <w:pPr>
        <w:ind w:left="6600" w:hanging="360"/>
      </w:pPr>
    </w:lvl>
    <w:lvl w:ilvl="8" w:tplc="0419001B" w:tentative="1">
      <w:start w:val="1"/>
      <w:numFmt w:val="lowerRoman"/>
      <w:lvlText w:val="%9."/>
      <w:lvlJc w:val="right"/>
      <w:pPr>
        <w:ind w:left="7320" w:hanging="180"/>
      </w:pPr>
    </w:lvl>
  </w:abstractNum>
  <w:abstractNum w:abstractNumId="37" w15:restartNumberingAfterBreak="0">
    <w:nsid w:val="79B60B86"/>
    <w:multiLevelType w:val="multilevel"/>
    <w:tmpl w:val="9C3C1608"/>
    <w:lvl w:ilvl="0">
      <w:start w:val="2"/>
      <w:numFmt w:val="decimal"/>
      <w:lvlText w:val="%1."/>
      <w:lvlJc w:val="left"/>
      <w:pPr>
        <w:ind w:left="390" w:hanging="390"/>
      </w:pPr>
      <w:rPr>
        <w:rFonts w:hint="default"/>
      </w:rPr>
    </w:lvl>
    <w:lvl w:ilvl="1">
      <w:start w:val="3"/>
      <w:numFmt w:val="decimal"/>
      <w:lvlText w:val="%1.%2."/>
      <w:lvlJc w:val="left"/>
      <w:pPr>
        <w:ind w:left="2856" w:hanging="720"/>
      </w:pPr>
      <w:rPr>
        <w:rFonts w:hint="default"/>
      </w:rPr>
    </w:lvl>
    <w:lvl w:ilvl="2">
      <w:start w:val="1"/>
      <w:numFmt w:val="decimal"/>
      <w:lvlText w:val="%1.%2.%3."/>
      <w:lvlJc w:val="left"/>
      <w:pPr>
        <w:ind w:left="4992" w:hanging="720"/>
      </w:pPr>
      <w:rPr>
        <w:rFonts w:hint="default"/>
      </w:rPr>
    </w:lvl>
    <w:lvl w:ilvl="3">
      <w:start w:val="1"/>
      <w:numFmt w:val="decimal"/>
      <w:lvlText w:val="%1.%2.%3.%4."/>
      <w:lvlJc w:val="left"/>
      <w:pPr>
        <w:ind w:left="7488" w:hanging="1080"/>
      </w:pPr>
      <w:rPr>
        <w:rFonts w:hint="default"/>
      </w:rPr>
    </w:lvl>
    <w:lvl w:ilvl="4">
      <w:start w:val="1"/>
      <w:numFmt w:val="decimal"/>
      <w:lvlText w:val="%1.%2.%3.%4.%5."/>
      <w:lvlJc w:val="left"/>
      <w:pPr>
        <w:ind w:left="9624" w:hanging="1080"/>
      </w:pPr>
      <w:rPr>
        <w:rFonts w:hint="default"/>
      </w:rPr>
    </w:lvl>
    <w:lvl w:ilvl="5">
      <w:start w:val="1"/>
      <w:numFmt w:val="decimal"/>
      <w:lvlText w:val="%1.%2.%3.%4.%5.%6."/>
      <w:lvlJc w:val="left"/>
      <w:pPr>
        <w:ind w:left="12120" w:hanging="1440"/>
      </w:pPr>
      <w:rPr>
        <w:rFonts w:hint="default"/>
      </w:rPr>
    </w:lvl>
    <w:lvl w:ilvl="6">
      <w:start w:val="1"/>
      <w:numFmt w:val="decimal"/>
      <w:lvlText w:val="%1.%2.%3.%4.%5.%6.%7."/>
      <w:lvlJc w:val="left"/>
      <w:pPr>
        <w:ind w:left="14256" w:hanging="1440"/>
      </w:pPr>
      <w:rPr>
        <w:rFonts w:hint="default"/>
      </w:rPr>
    </w:lvl>
    <w:lvl w:ilvl="7">
      <w:start w:val="1"/>
      <w:numFmt w:val="decimal"/>
      <w:lvlText w:val="%1.%2.%3.%4.%5.%6.%7.%8."/>
      <w:lvlJc w:val="left"/>
      <w:pPr>
        <w:ind w:left="16752" w:hanging="1800"/>
      </w:pPr>
      <w:rPr>
        <w:rFonts w:hint="default"/>
      </w:rPr>
    </w:lvl>
    <w:lvl w:ilvl="8">
      <w:start w:val="1"/>
      <w:numFmt w:val="decimal"/>
      <w:lvlText w:val="%1.%2.%3.%4.%5.%6.%7.%8.%9."/>
      <w:lvlJc w:val="left"/>
      <w:pPr>
        <w:ind w:left="18888" w:hanging="1800"/>
      </w:pPr>
      <w:rPr>
        <w:rFonts w:hint="default"/>
      </w:rPr>
    </w:lvl>
  </w:abstractNum>
  <w:abstractNum w:abstractNumId="38" w15:restartNumberingAfterBreak="0">
    <w:nsid w:val="7B012E7D"/>
    <w:multiLevelType w:val="multilevel"/>
    <w:tmpl w:val="684487F0"/>
    <w:lvl w:ilvl="0">
      <w:start w:val="1"/>
      <w:numFmt w:val="decimal"/>
      <w:lvlText w:val="%1."/>
      <w:lvlJc w:val="left"/>
      <w:pPr>
        <w:ind w:left="1272" w:hanging="1272"/>
      </w:pPr>
      <w:rPr>
        <w:rFonts w:hint="default"/>
      </w:rPr>
    </w:lvl>
    <w:lvl w:ilvl="1">
      <w:start w:val="1"/>
      <w:numFmt w:val="decimal"/>
      <w:lvlText w:val="%1.%2."/>
      <w:lvlJc w:val="left"/>
      <w:pPr>
        <w:ind w:left="1981" w:hanging="1272"/>
      </w:pPr>
      <w:rPr>
        <w:rFonts w:hint="default"/>
      </w:rPr>
    </w:lvl>
    <w:lvl w:ilvl="2">
      <w:start w:val="1"/>
      <w:numFmt w:val="decimal"/>
      <w:lvlText w:val="%1.%2.%3."/>
      <w:lvlJc w:val="left"/>
      <w:pPr>
        <w:ind w:left="2690" w:hanging="1272"/>
      </w:pPr>
      <w:rPr>
        <w:rFonts w:hint="default"/>
      </w:rPr>
    </w:lvl>
    <w:lvl w:ilvl="3">
      <w:start w:val="1"/>
      <w:numFmt w:val="decimal"/>
      <w:lvlText w:val="%1.%2.%3.%4."/>
      <w:lvlJc w:val="left"/>
      <w:pPr>
        <w:ind w:left="3399" w:hanging="1272"/>
      </w:pPr>
      <w:rPr>
        <w:rFonts w:hint="default"/>
      </w:rPr>
    </w:lvl>
    <w:lvl w:ilvl="4">
      <w:start w:val="1"/>
      <w:numFmt w:val="decimal"/>
      <w:lvlText w:val="%1.%2.%3.%4.%5."/>
      <w:lvlJc w:val="left"/>
      <w:pPr>
        <w:ind w:left="4108" w:hanging="1272"/>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7B9135D0"/>
    <w:multiLevelType w:val="multilevel"/>
    <w:tmpl w:val="0E622700"/>
    <w:lvl w:ilvl="0">
      <w:start w:val="1"/>
      <w:numFmt w:val="upperRoman"/>
      <w:lvlText w:val="%1."/>
      <w:lvlJc w:val="left"/>
      <w:pPr>
        <w:ind w:left="2856" w:hanging="720"/>
      </w:pPr>
      <w:rPr>
        <w:rFonts w:hint="default"/>
      </w:rPr>
    </w:lvl>
    <w:lvl w:ilvl="1">
      <w:start w:val="1"/>
      <w:numFmt w:val="decimal"/>
      <w:isLgl/>
      <w:lvlText w:val="%1.%2."/>
      <w:lvlJc w:val="left"/>
      <w:pPr>
        <w:ind w:left="2856" w:hanging="720"/>
      </w:pPr>
      <w:rPr>
        <w:rFonts w:hint="default"/>
      </w:rPr>
    </w:lvl>
    <w:lvl w:ilvl="2">
      <w:start w:val="1"/>
      <w:numFmt w:val="decimal"/>
      <w:isLgl/>
      <w:lvlText w:val="%1.%2.%3."/>
      <w:lvlJc w:val="left"/>
      <w:pPr>
        <w:ind w:left="2856" w:hanging="720"/>
      </w:pPr>
      <w:rPr>
        <w:rFonts w:hint="default"/>
      </w:rPr>
    </w:lvl>
    <w:lvl w:ilvl="3">
      <w:start w:val="1"/>
      <w:numFmt w:val="decimal"/>
      <w:isLgl/>
      <w:lvlText w:val="%1.%2.%3.%4."/>
      <w:lvlJc w:val="left"/>
      <w:pPr>
        <w:ind w:left="3216" w:hanging="1080"/>
      </w:pPr>
      <w:rPr>
        <w:rFonts w:hint="default"/>
      </w:rPr>
    </w:lvl>
    <w:lvl w:ilvl="4">
      <w:start w:val="1"/>
      <w:numFmt w:val="decimal"/>
      <w:isLgl/>
      <w:lvlText w:val="%1.%2.%3.%4.%5."/>
      <w:lvlJc w:val="left"/>
      <w:pPr>
        <w:ind w:left="3216" w:hanging="1080"/>
      </w:pPr>
      <w:rPr>
        <w:rFonts w:hint="default"/>
      </w:rPr>
    </w:lvl>
    <w:lvl w:ilvl="5">
      <w:start w:val="1"/>
      <w:numFmt w:val="decimal"/>
      <w:isLgl/>
      <w:lvlText w:val="%1.%2.%3.%4.%5.%6."/>
      <w:lvlJc w:val="left"/>
      <w:pPr>
        <w:ind w:left="3576" w:hanging="1440"/>
      </w:pPr>
      <w:rPr>
        <w:rFonts w:hint="default"/>
      </w:rPr>
    </w:lvl>
    <w:lvl w:ilvl="6">
      <w:start w:val="1"/>
      <w:numFmt w:val="decimal"/>
      <w:isLgl/>
      <w:lvlText w:val="%1.%2.%3.%4.%5.%6.%7."/>
      <w:lvlJc w:val="left"/>
      <w:pPr>
        <w:ind w:left="3576" w:hanging="1440"/>
      </w:pPr>
      <w:rPr>
        <w:rFonts w:hint="default"/>
      </w:rPr>
    </w:lvl>
    <w:lvl w:ilvl="7">
      <w:start w:val="1"/>
      <w:numFmt w:val="decimal"/>
      <w:isLgl/>
      <w:lvlText w:val="%1.%2.%3.%4.%5.%6.%7.%8."/>
      <w:lvlJc w:val="left"/>
      <w:pPr>
        <w:ind w:left="3936" w:hanging="1800"/>
      </w:pPr>
      <w:rPr>
        <w:rFonts w:hint="default"/>
      </w:rPr>
    </w:lvl>
    <w:lvl w:ilvl="8">
      <w:start w:val="1"/>
      <w:numFmt w:val="decimal"/>
      <w:isLgl/>
      <w:lvlText w:val="%1.%2.%3.%4.%5.%6.%7.%8.%9."/>
      <w:lvlJc w:val="left"/>
      <w:pPr>
        <w:ind w:left="3936" w:hanging="1800"/>
      </w:pPr>
      <w:rPr>
        <w:rFonts w:hint="default"/>
      </w:rPr>
    </w:lvl>
  </w:abstractNum>
  <w:num w:numId="1">
    <w:abstractNumId w:val="4"/>
  </w:num>
  <w:num w:numId="2">
    <w:abstractNumId w:val="26"/>
  </w:num>
  <w:num w:numId="3">
    <w:abstractNumId w:val="18"/>
  </w:num>
  <w:num w:numId="4">
    <w:abstractNumId w:val="30"/>
  </w:num>
  <w:num w:numId="5">
    <w:abstractNumId w:val="19"/>
  </w:num>
  <w:num w:numId="6">
    <w:abstractNumId w:val="8"/>
  </w:num>
  <w:num w:numId="7">
    <w:abstractNumId w:val="33"/>
  </w:num>
  <w:num w:numId="8">
    <w:abstractNumId w:val="12"/>
  </w:num>
  <w:num w:numId="9">
    <w:abstractNumId w:val="25"/>
  </w:num>
  <w:num w:numId="10">
    <w:abstractNumId w:val="17"/>
  </w:num>
  <w:num w:numId="11">
    <w:abstractNumId w:val="28"/>
  </w:num>
  <w:num w:numId="12">
    <w:abstractNumId w:val="27"/>
  </w:num>
  <w:num w:numId="13">
    <w:abstractNumId w:val="35"/>
  </w:num>
  <w:num w:numId="14">
    <w:abstractNumId w:val="24"/>
  </w:num>
  <w:num w:numId="15">
    <w:abstractNumId w:val="3"/>
  </w:num>
  <w:num w:numId="16">
    <w:abstractNumId w:val="11"/>
  </w:num>
  <w:num w:numId="17">
    <w:abstractNumId w:val="21"/>
  </w:num>
  <w:num w:numId="18">
    <w:abstractNumId w:val="7"/>
  </w:num>
  <w:num w:numId="19">
    <w:abstractNumId w:val="10"/>
  </w:num>
  <w:num w:numId="20">
    <w:abstractNumId w:val="23"/>
  </w:num>
  <w:num w:numId="21">
    <w:abstractNumId w:val="14"/>
  </w:num>
  <w:num w:numId="22">
    <w:abstractNumId w:val="29"/>
  </w:num>
  <w:num w:numId="23">
    <w:abstractNumId w:val="16"/>
  </w:num>
  <w:num w:numId="24">
    <w:abstractNumId w:val="22"/>
  </w:num>
  <w:num w:numId="25">
    <w:abstractNumId w:val="38"/>
  </w:num>
  <w:num w:numId="26">
    <w:abstractNumId w:val="6"/>
  </w:num>
  <w:num w:numId="27">
    <w:abstractNumId w:val="5"/>
  </w:num>
  <w:num w:numId="28">
    <w:abstractNumId w:val="0"/>
  </w:num>
  <w:num w:numId="29">
    <w:abstractNumId w:val="20"/>
  </w:num>
  <w:num w:numId="30">
    <w:abstractNumId w:val="15"/>
  </w:num>
  <w:num w:numId="31">
    <w:abstractNumId w:val="39"/>
  </w:num>
  <w:num w:numId="32">
    <w:abstractNumId w:val="36"/>
  </w:num>
  <w:num w:numId="33">
    <w:abstractNumId w:val="37"/>
  </w:num>
  <w:num w:numId="34">
    <w:abstractNumId w:val="34"/>
  </w:num>
  <w:num w:numId="35">
    <w:abstractNumId w:val="2"/>
  </w:num>
  <w:num w:numId="36">
    <w:abstractNumId w:val="32"/>
  </w:num>
  <w:num w:numId="37">
    <w:abstractNumId w:val="9"/>
  </w:num>
  <w:num w:numId="38">
    <w:abstractNumId w:val="13"/>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54E0"/>
    <w:rsid w:val="00032224"/>
    <w:rsid w:val="00036578"/>
    <w:rsid w:val="000934FA"/>
    <w:rsid w:val="00105F70"/>
    <w:rsid w:val="002A5E93"/>
    <w:rsid w:val="00371B2B"/>
    <w:rsid w:val="00395833"/>
    <w:rsid w:val="006253DB"/>
    <w:rsid w:val="00702135"/>
    <w:rsid w:val="00761D34"/>
    <w:rsid w:val="00862BAC"/>
    <w:rsid w:val="009019B5"/>
    <w:rsid w:val="009F7E7C"/>
    <w:rsid w:val="00A9642C"/>
    <w:rsid w:val="00AC54E0"/>
    <w:rsid w:val="00B25118"/>
    <w:rsid w:val="00B60891"/>
    <w:rsid w:val="00D35B16"/>
    <w:rsid w:val="00E87CEE"/>
    <w:rsid w:val="00F21413"/>
    <w:rsid w:val="00F742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DD71BF-7D9E-45A1-8BD9-C09F68158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141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21413"/>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F21413"/>
    <w:pPr>
      <w:keepNext/>
      <w:ind w:firstLine="540"/>
      <w:outlineLvl w:val="1"/>
    </w:pPr>
    <w:rPr>
      <w:b/>
      <w:bCs/>
      <w:sz w:val="26"/>
    </w:rPr>
  </w:style>
  <w:style w:type="paragraph" w:styleId="3">
    <w:name w:val="heading 3"/>
    <w:basedOn w:val="a"/>
    <w:next w:val="a"/>
    <w:link w:val="30"/>
    <w:qFormat/>
    <w:rsid w:val="00F21413"/>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21413"/>
    <w:rPr>
      <w:rFonts w:ascii="Arial" w:eastAsia="Times New Roman" w:hAnsi="Arial" w:cs="Arial"/>
      <w:b/>
      <w:bCs/>
      <w:kern w:val="32"/>
      <w:sz w:val="32"/>
      <w:szCs w:val="32"/>
      <w:lang w:eastAsia="ru-RU"/>
    </w:rPr>
  </w:style>
  <w:style w:type="character" w:customStyle="1" w:styleId="20">
    <w:name w:val="Заголовок 2 Знак"/>
    <w:basedOn w:val="a0"/>
    <w:link w:val="2"/>
    <w:rsid w:val="00F21413"/>
    <w:rPr>
      <w:rFonts w:ascii="Times New Roman" w:eastAsia="Times New Roman" w:hAnsi="Times New Roman" w:cs="Times New Roman"/>
      <w:b/>
      <w:bCs/>
      <w:sz w:val="26"/>
      <w:szCs w:val="24"/>
      <w:lang w:eastAsia="ru-RU"/>
    </w:rPr>
  </w:style>
  <w:style w:type="character" w:customStyle="1" w:styleId="30">
    <w:name w:val="Заголовок 3 Знак"/>
    <w:basedOn w:val="a0"/>
    <w:link w:val="3"/>
    <w:rsid w:val="00F21413"/>
    <w:rPr>
      <w:rFonts w:ascii="Arial" w:eastAsia="Times New Roman" w:hAnsi="Arial" w:cs="Arial"/>
      <w:b/>
      <w:bCs/>
      <w:sz w:val="26"/>
      <w:szCs w:val="26"/>
      <w:lang w:eastAsia="ru-RU"/>
    </w:rPr>
  </w:style>
  <w:style w:type="paragraph" w:styleId="a3">
    <w:name w:val="Body Text"/>
    <w:basedOn w:val="a"/>
    <w:link w:val="a4"/>
    <w:uiPriority w:val="99"/>
    <w:rsid w:val="00F21413"/>
    <w:pPr>
      <w:ind w:right="4805"/>
    </w:pPr>
    <w:rPr>
      <w:bCs/>
      <w:sz w:val="26"/>
    </w:rPr>
  </w:style>
  <w:style w:type="character" w:customStyle="1" w:styleId="a4">
    <w:name w:val="Основной текст Знак"/>
    <w:basedOn w:val="a0"/>
    <w:link w:val="a3"/>
    <w:uiPriority w:val="99"/>
    <w:rsid w:val="00F21413"/>
    <w:rPr>
      <w:rFonts w:ascii="Times New Roman" w:eastAsia="Times New Roman" w:hAnsi="Times New Roman" w:cs="Times New Roman"/>
      <w:bCs/>
      <w:sz w:val="26"/>
      <w:szCs w:val="24"/>
      <w:lang w:eastAsia="ru-RU"/>
    </w:rPr>
  </w:style>
  <w:style w:type="paragraph" w:styleId="a5">
    <w:name w:val="Body Text Indent"/>
    <w:basedOn w:val="a"/>
    <w:link w:val="a6"/>
    <w:rsid w:val="00F21413"/>
    <w:pPr>
      <w:autoSpaceDE w:val="0"/>
      <w:autoSpaceDN w:val="0"/>
      <w:adjustRightInd w:val="0"/>
      <w:ind w:firstLine="720"/>
      <w:jc w:val="both"/>
    </w:pPr>
    <w:rPr>
      <w:sz w:val="26"/>
      <w:szCs w:val="26"/>
    </w:rPr>
  </w:style>
  <w:style w:type="character" w:customStyle="1" w:styleId="a6">
    <w:name w:val="Основной текст с отступом Знак"/>
    <w:basedOn w:val="a0"/>
    <w:link w:val="a5"/>
    <w:rsid w:val="00F21413"/>
    <w:rPr>
      <w:rFonts w:ascii="Times New Roman" w:eastAsia="Times New Roman" w:hAnsi="Times New Roman" w:cs="Times New Roman"/>
      <w:sz w:val="26"/>
      <w:szCs w:val="26"/>
      <w:lang w:eastAsia="ru-RU"/>
    </w:rPr>
  </w:style>
  <w:style w:type="paragraph" w:styleId="a7">
    <w:name w:val="header"/>
    <w:basedOn w:val="a"/>
    <w:link w:val="a8"/>
    <w:uiPriority w:val="99"/>
    <w:rsid w:val="00F21413"/>
    <w:pPr>
      <w:tabs>
        <w:tab w:val="center" w:pos="4677"/>
        <w:tab w:val="right" w:pos="9355"/>
      </w:tabs>
    </w:pPr>
  </w:style>
  <w:style w:type="character" w:customStyle="1" w:styleId="a8">
    <w:name w:val="Верхний колонтитул Знак"/>
    <w:basedOn w:val="a0"/>
    <w:link w:val="a7"/>
    <w:uiPriority w:val="99"/>
    <w:rsid w:val="00F21413"/>
    <w:rPr>
      <w:rFonts w:ascii="Times New Roman" w:eastAsia="Times New Roman" w:hAnsi="Times New Roman" w:cs="Times New Roman"/>
      <w:sz w:val="24"/>
      <w:szCs w:val="24"/>
      <w:lang w:eastAsia="ru-RU"/>
    </w:rPr>
  </w:style>
  <w:style w:type="paragraph" w:styleId="31">
    <w:name w:val="Body Text 3"/>
    <w:basedOn w:val="a"/>
    <w:link w:val="32"/>
    <w:unhideWhenUsed/>
    <w:rsid w:val="00F21413"/>
    <w:pPr>
      <w:spacing w:after="120"/>
    </w:pPr>
    <w:rPr>
      <w:sz w:val="16"/>
      <w:szCs w:val="16"/>
    </w:rPr>
  </w:style>
  <w:style w:type="character" w:customStyle="1" w:styleId="32">
    <w:name w:val="Основной текст 3 Знак"/>
    <w:basedOn w:val="a0"/>
    <w:link w:val="31"/>
    <w:rsid w:val="00F21413"/>
    <w:rPr>
      <w:rFonts w:ascii="Times New Roman" w:eastAsia="Times New Roman" w:hAnsi="Times New Roman" w:cs="Times New Roman"/>
      <w:sz w:val="16"/>
      <w:szCs w:val="16"/>
      <w:lang w:eastAsia="ru-RU"/>
    </w:rPr>
  </w:style>
  <w:style w:type="paragraph" w:styleId="a9">
    <w:name w:val="Plain Text"/>
    <w:basedOn w:val="a"/>
    <w:link w:val="aa"/>
    <w:rsid w:val="00F21413"/>
    <w:rPr>
      <w:rFonts w:ascii="Courier New" w:hAnsi="Courier New" w:cs="Courier New"/>
      <w:sz w:val="20"/>
      <w:szCs w:val="20"/>
    </w:rPr>
  </w:style>
  <w:style w:type="character" w:customStyle="1" w:styleId="aa">
    <w:name w:val="Текст Знак"/>
    <w:basedOn w:val="a0"/>
    <w:link w:val="a9"/>
    <w:rsid w:val="00F21413"/>
    <w:rPr>
      <w:rFonts w:ascii="Courier New" w:eastAsia="Times New Roman" w:hAnsi="Courier New" w:cs="Courier New"/>
      <w:sz w:val="20"/>
      <w:szCs w:val="20"/>
      <w:lang w:eastAsia="ru-RU"/>
    </w:rPr>
  </w:style>
  <w:style w:type="paragraph" w:customStyle="1" w:styleId="ConsPlusNormal">
    <w:name w:val="ConsPlusNormal"/>
    <w:rsid w:val="00F2141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2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footer"/>
    <w:basedOn w:val="a"/>
    <w:link w:val="ac"/>
    <w:uiPriority w:val="99"/>
    <w:unhideWhenUsed/>
    <w:rsid w:val="00F21413"/>
    <w:pPr>
      <w:tabs>
        <w:tab w:val="center" w:pos="4677"/>
        <w:tab w:val="right" w:pos="9355"/>
      </w:tabs>
    </w:pPr>
  </w:style>
  <w:style w:type="character" w:customStyle="1" w:styleId="ac">
    <w:name w:val="Нижний колонтитул Знак"/>
    <w:basedOn w:val="a0"/>
    <w:link w:val="ab"/>
    <w:uiPriority w:val="99"/>
    <w:rsid w:val="00F21413"/>
    <w:rPr>
      <w:rFonts w:ascii="Times New Roman" w:eastAsia="Times New Roman" w:hAnsi="Times New Roman" w:cs="Times New Roman"/>
      <w:sz w:val="24"/>
      <w:szCs w:val="24"/>
      <w:lang w:eastAsia="ru-RU"/>
    </w:rPr>
  </w:style>
  <w:style w:type="paragraph" w:styleId="ad">
    <w:name w:val="List Paragraph"/>
    <w:basedOn w:val="a"/>
    <w:uiPriority w:val="34"/>
    <w:qFormat/>
    <w:rsid w:val="00F21413"/>
    <w:pPr>
      <w:ind w:left="720"/>
      <w:contextualSpacing/>
    </w:pPr>
  </w:style>
  <w:style w:type="paragraph" w:customStyle="1" w:styleId="11">
    <w:name w:val="Абзац списка1"/>
    <w:basedOn w:val="a"/>
    <w:rsid w:val="00F21413"/>
    <w:pPr>
      <w:spacing w:after="200" w:line="276" w:lineRule="auto"/>
      <w:ind w:left="720"/>
      <w:contextualSpacing/>
    </w:pPr>
    <w:rPr>
      <w:rFonts w:ascii="Calibri" w:hAnsi="Calibri"/>
      <w:sz w:val="22"/>
      <w:szCs w:val="22"/>
      <w:lang w:eastAsia="en-US"/>
    </w:rPr>
  </w:style>
  <w:style w:type="paragraph" w:customStyle="1" w:styleId="ConsPlusTitle">
    <w:name w:val="ConsPlusTitle"/>
    <w:rsid w:val="00F21413"/>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Cell">
    <w:name w:val="ConsPlusCell"/>
    <w:rsid w:val="00F2141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21">
    <w:name w:val="Body Text 2"/>
    <w:basedOn w:val="a"/>
    <w:link w:val="22"/>
    <w:unhideWhenUsed/>
    <w:rsid w:val="00F21413"/>
    <w:pPr>
      <w:spacing w:after="120" w:line="480" w:lineRule="auto"/>
    </w:pPr>
  </w:style>
  <w:style w:type="character" w:customStyle="1" w:styleId="22">
    <w:name w:val="Основной текст 2 Знак"/>
    <w:basedOn w:val="a0"/>
    <w:link w:val="21"/>
    <w:rsid w:val="00F21413"/>
    <w:rPr>
      <w:rFonts w:ascii="Times New Roman" w:eastAsia="Times New Roman" w:hAnsi="Times New Roman" w:cs="Times New Roman"/>
      <w:sz w:val="24"/>
      <w:szCs w:val="24"/>
      <w:lang w:eastAsia="ru-RU"/>
    </w:rPr>
  </w:style>
  <w:style w:type="paragraph" w:styleId="23">
    <w:name w:val="Body Text Indent 2"/>
    <w:basedOn w:val="a"/>
    <w:link w:val="24"/>
    <w:rsid w:val="00F21413"/>
    <w:pPr>
      <w:spacing w:after="120" w:line="480" w:lineRule="auto"/>
      <w:ind w:left="283"/>
    </w:pPr>
  </w:style>
  <w:style w:type="character" w:customStyle="1" w:styleId="24">
    <w:name w:val="Основной текст с отступом 2 Знак"/>
    <w:basedOn w:val="a0"/>
    <w:link w:val="23"/>
    <w:rsid w:val="00F21413"/>
    <w:rPr>
      <w:rFonts w:ascii="Times New Roman" w:eastAsia="Times New Roman" w:hAnsi="Times New Roman" w:cs="Times New Roman"/>
      <w:sz w:val="24"/>
      <w:szCs w:val="24"/>
      <w:lang w:eastAsia="ru-RU"/>
    </w:rPr>
  </w:style>
  <w:style w:type="character" w:styleId="ae">
    <w:name w:val="Hyperlink"/>
    <w:uiPriority w:val="99"/>
    <w:rsid w:val="00F21413"/>
    <w:rPr>
      <w:rFonts w:cs="Times New Roman"/>
      <w:color w:val="0000FF"/>
      <w:u w:val="single"/>
    </w:rPr>
  </w:style>
  <w:style w:type="paragraph" w:styleId="af">
    <w:name w:val="footnote text"/>
    <w:basedOn w:val="a"/>
    <w:link w:val="af0"/>
    <w:uiPriority w:val="99"/>
    <w:rsid w:val="00F21413"/>
    <w:pPr>
      <w:autoSpaceDE w:val="0"/>
      <w:autoSpaceDN w:val="0"/>
    </w:pPr>
    <w:rPr>
      <w:sz w:val="20"/>
      <w:szCs w:val="20"/>
    </w:rPr>
  </w:style>
  <w:style w:type="character" w:customStyle="1" w:styleId="af0">
    <w:name w:val="Текст сноски Знак"/>
    <w:basedOn w:val="a0"/>
    <w:link w:val="af"/>
    <w:uiPriority w:val="99"/>
    <w:rsid w:val="00F21413"/>
    <w:rPr>
      <w:rFonts w:ascii="Times New Roman" w:eastAsia="Times New Roman" w:hAnsi="Times New Roman" w:cs="Times New Roman"/>
      <w:sz w:val="20"/>
      <w:szCs w:val="20"/>
      <w:lang w:eastAsia="ru-RU"/>
    </w:rPr>
  </w:style>
  <w:style w:type="character" w:styleId="af1">
    <w:name w:val="footnote reference"/>
    <w:uiPriority w:val="99"/>
    <w:rsid w:val="00F21413"/>
    <w:rPr>
      <w:rFonts w:cs="Times New Roman"/>
      <w:vertAlign w:val="superscript"/>
    </w:rPr>
  </w:style>
  <w:style w:type="character" w:customStyle="1" w:styleId="iceouttxt">
    <w:name w:val="iceouttxt"/>
    <w:uiPriority w:val="99"/>
    <w:rsid w:val="00F21413"/>
  </w:style>
  <w:style w:type="paragraph" w:styleId="33">
    <w:name w:val="Body Text Indent 3"/>
    <w:basedOn w:val="a"/>
    <w:link w:val="34"/>
    <w:rsid w:val="00F21413"/>
    <w:pPr>
      <w:spacing w:after="120"/>
      <w:ind w:left="283"/>
    </w:pPr>
    <w:rPr>
      <w:sz w:val="16"/>
      <w:szCs w:val="16"/>
    </w:rPr>
  </w:style>
  <w:style w:type="character" w:customStyle="1" w:styleId="34">
    <w:name w:val="Основной текст с отступом 3 Знак"/>
    <w:basedOn w:val="a0"/>
    <w:link w:val="33"/>
    <w:rsid w:val="00F21413"/>
    <w:rPr>
      <w:rFonts w:ascii="Times New Roman" w:eastAsia="Times New Roman" w:hAnsi="Times New Roman" w:cs="Times New Roman"/>
      <w:sz w:val="16"/>
      <w:szCs w:val="16"/>
      <w:lang w:eastAsia="ru-RU"/>
    </w:rPr>
  </w:style>
  <w:style w:type="table" w:styleId="af2">
    <w:name w:val="Table Grid"/>
    <w:basedOn w:val="a1"/>
    <w:uiPriority w:val="59"/>
    <w:rsid w:val="00F21413"/>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2">
    <w:name w:val="xl52"/>
    <w:basedOn w:val="a"/>
    <w:rsid w:val="00F21413"/>
    <w:pPr>
      <w:spacing w:before="100" w:beforeAutospacing="1" w:after="100" w:afterAutospacing="1"/>
      <w:jc w:val="center"/>
    </w:pPr>
    <w:rPr>
      <w:b/>
      <w:bCs/>
    </w:rPr>
  </w:style>
  <w:style w:type="character" w:styleId="af3">
    <w:name w:val="page number"/>
    <w:basedOn w:val="a0"/>
    <w:rsid w:val="00F21413"/>
  </w:style>
  <w:style w:type="paragraph" w:customStyle="1" w:styleId="xl61">
    <w:name w:val="xl61"/>
    <w:basedOn w:val="a"/>
    <w:rsid w:val="00F21413"/>
    <w:pPr>
      <w:spacing w:before="100" w:beforeAutospacing="1" w:after="100" w:afterAutospacing="1"/>
      <w:jc w:val="center"/>
    </w:pPr>
    <w:rPr>
      <w:rFonts w:eastAsia="Arial Unicode MS"/>
      <w:b/>
      <w:bCs/>
      <w:sz w:val="26"/>
      <w:szCs w:val="26"/>
    </w:rPr>
  </w:style>
  <w:style w:type="character" w:customStyle="1" w:styleId="af4">
    <w:name w:val="Текст выноски Знак"/>
    <w:basedOn w:val="a0"/>
    <w:link w:val="af5"/>
    <w:semiHidden/>
    <w:rsid w:val="00F21413"/>
    <w:rPr>
      <w:rFonts w:ascii="Tahoma" w:eastAsia="Times New Roman" w:hAnsi="Tahoma" w:cs="Tahoma"/>
      <w:sz w:val="16"/>
      <w:szCs w:val="16"/>
      <w:lang w:eastAsia="ru-RU"/>
    </w:rPr>
  </w:style>
  <w:style w:type="paragraph" w:styleId="af5">
    <w:name w:val="Balloon Text"/>
    <w:basedOn w:val="a"/>
    <w:link w:val="af4"/>
    <w:semiHidden/>
    <w:rsid w:val="00F21413"/>
    <w:rPr>
      <w:rFonts w:ascii="Tahoma" w:hAnsi="Tahoma" w:cs="Tahoma"/>
      <w:sz w:val="16"/>
      <w:szCs w:val="16"/>
    </w:rPr>
  </w:style>
  <w:style w:type="character" w:customStyle="1" w:styleId="12">
    <w:name w:val="Текст выноски Знак1"/>
    <w:basedOn w:val="a0"/>
    <w:uiPriority w:val="99"/>
    <w:semiHidden/>
    <w:rsid w:val="00F21413"/>
    <w:rPr>
      <w:rFonts w:ascii="Segoe UI" w:eastAsia="Times New Roman" w:hAnsi="Segoe UI" w:cs="Segoe UI"/>
      <w:sz w:val="18"/>
      <w:szCs w:val="18"/>
      <w:lang w:eastAsia="ru-RU"/>
    </w:rPr>
  </w:style>
  <w:style w:type="paragraph" w:styleId="af6">
    <w:name w:val="Title"/>
    <w:basedOn w:val="a"/>
    <w:link w:val="af7"/>
    <w:qFormat/>
    <w:rsid w:val="00F21413"/>
    <w:pPr>
      <w:jc w:val="center"/>
    </w:pPr>
    <w:rPr>
      <w:b/>
      <w:bCs/>
    </w:rPr>
  </w:style>
  <w:style w:type="character" w:customStyle="1" w:styleId="af7">
    <w:name w:val="Название Знак"/>
    <w:basedOn w:val="a0"/>
    <w:link w:val="af6"/>
    <w:rsid w:val="00F21413"/>
    <w:rPr>
      <w:rFonts w:ascii="Times New Roman" w:eastAsia="Times New Roman" w:hAnsi="Times New Roman" w:cs="Times New Roman"/>
      <w:b/>
      <w:bCs/>
      <w:sz w:val="24"/>
      <w:szCs w:val="24"/>
      <w:lang w:eastAsia="ru-RU"/>
    </w:rPr>
  </w:style>
  <w:style w:type="paragraph" w:customStyle="1" w:styleId="xl24">
    <w:name w:val="xl24"/>
    <w:basedOn w:val="a"/>
    <w:rsid w:val="00F2141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5">
    <w:name w:val="xl25"/>
    <w:basedOn w:val="a"/>
    <w:rsid w:val="00F214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6">
    <w:name w:val="xl26"/>
    <w:basedOn w:val="a"/>
    <w:rsid w:val="00F2141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
    <w:rsid w:val="00F2141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
    <w:name w:val="xl28"/>
    <w:basedOn w:val="a"/>
    <w:rsid w:val="00F214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29">
    <w:name w:val="xl29"/>
    <w:basedOn w:val="a"/>
    <w:rsid w:val="00F2141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0">
    <w:name w:val="xl30"/>
    <w:basedOn w:val="a"/>
    <w:rsid w:val="00F2141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1">
    <w:name w:val="xl31"/>
    <w:basedOn w:val="a"/>
    <w:rsid w:val="00F214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32">
    <w:name w:val="xl32"/>
    <w:basedOn w:val="a"/>
    <w:rsid w:val="00F214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33">
    <w:name w:val="xl33"/>
    <w:basedOn w:val="a"/>
    <w:rsid w:val="00F214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34">
    <w:name w:val="xl34"/>
    <w:basedOn w:val="a"/>
    <w:rsid w:val="00F214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35">
    <w:name w:val="xl35"/>
    <w:basedOn w:val="a"/>
    <w:rsid w:val="00F214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36">
    <w:name w:val="xl36"/>
    <w:basedOn w:val="a"/>
    <w:rsid w:val="00F214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37">
    <w:name w:val="xl37"/>
    <w:basedOn w:val="a"/>
    <w:rsid w:val="00F214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8">
    <w:name w:val="xl38"/>
    <w:basedOn w:val="a"/>
    <w:rsid w:val="00F214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9">
    <w:name w:val="xl39"/>
    <w:basedOn w:val="a"/>
    <w:rsid w:val="00F2141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0">
    <w:name w:val="xl40"/>
    <w:basedOn w:val="a"/>
    <w:rsid w:val="00F214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41">
    <w:name w:val="xl41"/>
    <w:basedOn w:val="a"/>
    <w:rsid w:val="00F214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rPr>
  </w:style>
  <w:style w:type="paragraph" w:customStyle="1" w:styleId="xl42">
    <w:name w:val="xl42"/>
    <w:basedOn w:val="a"/>
    <w:rsid w:val="00F214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color w:val="000000"/>
    </w:rPr>
  </w:style>
  <w:style w:type="paragraph" w:customStyle="1" w:styleId="xl43">
    <w:name w:val="xl43"/>
    <w:basedOn w:val="a"/>
    <w:rsid w:val="00F214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color w:val="000000"/>
    </w:rPr>
  </w:style>
  <w:style w:type="paragraph" w:customStyle="1" w:styleId="xl44">
    <w:name w:val="xl44"/>
    <w:basedOn w:val="a"/>
    <w:rsid w:val="00F21413"/>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45">
    <w:name w:val="xl45"/>
    <w:basedOn w:val="a"/>
    <w:rsid w:val="00F21413"/>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46">
    <w:name w:val="xl46"/>
    <w:basedOn w:val="a"/>
    <w:rsid w:val="00F21413"/>
    <w:pPr>
      <w:pBdr>
        <w:top w:val="single" w:sz="4" w:space="0" w:color="auto"/>
        <w:left w:val="single" w:sz="4" w:space="0" w:color="auto"/>
        <w:bottom w:val="single" w:sz="4" w:space="0" w:color="auto"/>
      </w:pBdr>
      <w:spacing w:before="100" w:beforeAutospacing="1" w:after="100" w:afterAutospacing="1"/>
    </w:pPr>
    <w:rPr>
      <w:color w:val="000000"/>
    </w:rPr>
  </w:style>
  <w:style w:type="paragraph" w:customStyle="1" w:styleId="xl47">
    <w:name w:val="xl47"/>
    <w:basedOn w:val="a"/>
    <w:rsid w:val="00F21413"/>
    <w:pPr>
      <w:pBdr>
        <w:top w:val="single" w:sz="4" w:space="0" w:color="auto"/>
        <w:left w:val="single" w:sz="4" w:space="0" w:color="auto"/>
        <w:bottom w:val="single" w:sz="4" w:space="0" w:color="auto"/>
      </w:pBdr>
      <w:spacing w:before="100" w:beforeAutospacing="1" w:after="100" w:afterAutospacing="1"/>
    </w:pPr>
  </w:style>
  <w:style w:type="paragraph" w:customStyle="1" w:styleId="xl48">
    <w:name w:val="xl48"/>
    <w:basedOn w:val="a"/>
    <w:rsid w:val="00F21413"/>
    <w:pPr>
      <w:pBdr>
        <w:top w:val="single" w:sz="4" w:space="0" w:color="auto"/>
        <w:left w:val="single" w:sz="4" w:space="0" w:color="auto"/>
        <w:bottom w:val="single" w:sz="4" w:space="0" w:color="auto"/>
      </w:pBdr>
      <w:spacing w:before="100" w:beforeAutospacing="1" w:after="100" w:afterAutospacing="1"/>
    </w:pPr>
    <w:rPr>
      <w:b/>
      <w:bCs/>
      <w:i/>
      <w:iCs/>
    </w:rPr>
  </w:style>
  <w:style w:type="paragraph" w:customStyle="1" w:styleId="xl49">
    <w:name w:val="xl49"/>
    <w:basedOn w:val="a"/>
    <w:rsid w:val="00F21413"/>
    <w:pPr>
      <w:pBdr>
        <w:top w:val="single" w:sz="4" w:space="0" w:color="auto"/>
        <w:left w:val="single" w:sz="4" w:space="0" w:color="auto"/>
        <w:bottom w:val="single" w:sz="4" w:space="0" w:color="auto"/>
      </w:pBdr>
      <w:spacing w:before="100" w:beforeAutospacing="1" w:after="100" w:afterAutospacing="1"/>
    </w:pPr>
  </w:style>
  <w:style w:type="paragraph" w:customStyle="1" w:styleId="xl50">
    <w:name w:val="xl50"/>
    <w:basedOn w:val="a"/>
    <w:rsid w:val="00F21413"/>
    <w:pPr>
      <w:pBdr>
        <w:top w:val="single" w:sz="4" w:space="0" w:color="auto"/>
        <w:left w:val="single" w:sz="4" w:space="0" w:color="auto"/>
        <w:bottom w:val="single" w:sz="4" w:space="0" w:color="auto"/>
      </w:pBdr>
      <w:spacing w:before="100" w:beforeAutospacing="1" w:after="100" w:afterAutospacing="1"/>
    </w:pPr>
    <w:rPr>
      <w:i/>
      <w:iCs/>
    </w:rPr>
  </w:style>
  <w:style w:type="paragraph" w:customStyle="1" w:styleId="xl51">
    <w:name w:val="xl51"/>
    <w:basedOn w:val="a"/>
    <w:rsid w:val="00F21413"/>
    <w:pPr>
      <w:pBdr>
        <w:top w:val="single" w:sz="4" w:space="0" w:color="auto"/>
        <w:left w:val="single" w:sz="4" w:space="0" w:color="auto"/>
        <w:bottom w:val="single" w:sz="4" w:space="0" w:color="auto"/>
      </w:pBdr>
      <w:spacing w:before="100" w:beforeAutospacing="1" w:after="100" w:afterAutospacing="1"/>
    </w:pPr>
    <w:rPr>
      <w:b/>
      <w:bCs/>
      <w:i/>
      <w:iCs/>
      <w:color w:val="000000"/>
    </w:rPr>
  </w:style>
  <w:style w:type="paragraph" w:customStyle="1" w:styleId="xl53">
    <w:name w:val="xl53"/>
    <w:basedOn w:val="a"/>
    <w:rsid w:val="00F21413"/>
    <w:pPr>
      <w:pBdr>
        <w:top w:val="single" w:sz="4" w:space="0" w:color="auto"/>
        <w:left w:val="single" w:sz="4" w:space="0" w:color="auto"/>
        <w:bottom w:val="single" w:sz="4" w:space="0" w:color="auto"/>
      </w:pBdr>
      <w:spacing w:before="100" w:beforeAutospacing="1" w:after="100" w:afterAutospacing="1"/>
    </w:pPr>
    <w:rPr>
      <w:i/>
      <w:iCs/>
    </w:rPr>
  </w:style>
  <w:style w:type="paragraph" w:customStyle="1" w:styleId="xl54">
    <w:name w:val="xl54"/>
    <w:basedOn w:val="a"/>
    <w:rsid w:val="00F21413"/>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55">
    <w:name w:val="xl55"/>
    <w:basedOn w:val="a"/>
    <w:rsid w:val="00F21413"/>
    <w:pPr>
      <w:pBdr>
        <w:top w:val="single" w:sz="4" w:space="0" w:color="auto"/>
        <w:left w:val="single" w:sz="4" w:space="0" w:color="auto"/>
        <w:bottom w:val="single" w:sz="4" w:space="0" w:color="auto"/>
      </w:pBdr>
      <w:spacing w:before="100" w:beforeAutospacing="1" w:after="100" w:afterAutospacing="1"/>
      <w:jc w:val="both"/>
    </w:pPr>
  </w:style>
  <w:style w:type="paragraph" w:customStyle="1" w:styleId="xl56">
    <w:name w:val="xl56"/>
    <w:basedOn w:val="a"/>
    <w:rsid w:val="00F21413"/>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57">
    <w:name w:val="xl57"/>
    <w:basedOn w:val="a"/>
    <w:rsid w:val="00F21413"/>
    <w:pPr>
      <w:pBdr>
        <w:top w:val="single" w:sz="4" w:space="0" w:color="auto"/>
        <w:left w:val="single" w:sz="4" w:space="0" w:color="auto"/>
        <w:bottom w:val="single" w:sz="4" w:space="0" w:color="auto"/>
      </w:pBdr>
      <w:spacing w:before="100" w:beforeAutospacing="1" w:after="100" w:afterAutospacing="1"/>
    </w:pPr>
  </w:style>
  <w:style w:type="paragraph" w:customStyle="1" w:styleId="xl58">
    <w:name w:val="xl58"/>
    <w:basedOn w:val="a"/>
    <w:rsid w:val="00F21413"/>
    <w:pPr>
      <w:pBdr>
        <w:top w:val="single" w:sz="4" w:space="0" w:color="auto"/>
        <w:left w:val="single" w:sz="4" w:space="0" w:color="auto"/>
        <w:bottom w:val="single" w:sz="4" w:space="0" w:color="auto"/>
      </w:pBdr>
      <w:spacing w:before="100" w:beforeAutospacing="1" w:after="100" w:afterAutospacing="1"/>
    </w:pPr>
    <w:rPr>
      <w:b/>
      <w:bCs/>
      <w:i/>
      <w:iCs/>
    </w:rPr>
  </w:style>
  <w:style w:type="paragraph" w:customStyle="1" w:styleId="xl59">
    <w:name w:val="xl59"/>
    <w:basedOn w:val="a"/>
    <w:rsid w:val="00F214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0">
    <w:name w:val="xl60"/>
    <w:basedOn w:val="a"/>
    <w:rsid w:val="00F214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62">
    <w:name w:val="xl62"/>
    <w:basedOn w:val="a"/>
    <w:rsid w:val="00F21413"/>
    <w:pPr>
      <w:pBdr>
        <w:top w:val="single" w:sz="4" w:space="0" w:color="auto"/>
        <w:left w:val="single" w:sz="4" w:space="0" w:color="auto"/>
        <w:bottom w:val="single" w:sz="4" w:space="0" w:color="auto"/>
      </w:pBdr>
      <w:spacing w:before="100" w:beforeAutospacing="1" w:after="100" w:afterAutospacing="1"/>
    </w:pPr>
  </w:style>
  <w:style w:type="paragraph" w:customStyle="1" w:styleId="xl63">
    <w:name w:val="xl63"/>
    <w:basedOn w:val="a"/>
    <w:rsid w:val="00F21413"/>
    <w:pPr>
      <w:pBdr>
        <w:top w:val="single" w:sz="4" w:space="0" w:color="auto"/>
        <w:left w:val="single" w:sz="4" w:space="0" w:color="auto"/>
        <w:bottom w:val="single" w:sz="4" w:space="0" w:color="auto"/>
      </w:pBdr>
      <w:spacing w:before="100" w:beforeAutospacing="1" w:after="100" w:afterAutospacing="1"/>
    </w:pPr>
    <w:rPr>
      <w:i/>
      <w:iCs/>
    </w:rPr>
  </w:style>
  <w:style w:type="paragraph" w:customStyle="1" w:styleId="xl64">
    <w:name w:val="xl64"/>
    <w:basedOn w:val="a"/>
    <w:rsid w:val="00F214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5">
    <w:name w:val="xl65"/>
    <w:basedOn w:val="a"/>
    <w:rsid w:val="00F214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66">
    <w:name w:val="xl66"/>
    <w:basedOn w:val="a"/>
    <w:rsid w:val="00F214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67">
    <w:name w:val="xl67"/>
    <w:basedOn w:val="a"/>
    <w:rsid w:val="00F21413"/>
    <w:pPr>
      <w:pBdr>
        <w:top w:val="single" w:sz="4" w:space="0" w:color="auto"/>
        <w:left w:val="single" w:sz="4" w:space="0" w:color="auto"/>
        <w:bottom w:val="single" w:sz="4" w:space="0" w:color="auto"/>
      </w:pBdr>
      <w:spacing w:before="100" w:beforeAutospacing="1" w:after="100" w:afterAutospacing="1"/>
    </w:pPr>
    <w:rPr>
      <w:i/>
      <w:iCs/>
    </w:rPr>
  </w:style>
  <w:style w:type="paragraph" w:customStyle="1" w:styleId="xl68">
    <w:name w:val="xl68"/>
    <w:basedOn w:val="a"/>
    <w:rsid w:val="00F214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69">
    <w:name w:val="xl69"/>
    <w:basedOn w:val="a"/>
    <w:rsid w:val="00F214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70">
    <w:name w:val="xl70"/>
    <w:basedOn w:val="a"/>
    <w:rsid w:val="00F21413"/>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71">
    <w:name w:val="xl71"/>
    <w:basedOn w:val="a"/>
    <w:rsid w:val="00F21413"/>
    <w:pPr>
      <w:spacing w:before="100" w:beforeAutospacing="1" w:after="100" w:afterAutospacing="1"/>
      <w:jc w:val="center"/>
    </w:pPr>
  </w:style>
  <w:style w:type="paragraph" w:customStyle="1" w:styleId="xl72">
    <w:name w:val="xl72"/>
    <w:basedOn w:val="a"/>
    <w:rsid w:val="00F21413"/>
    <w:pPr>
      <w:spacing w:before="100" w:beforeAutospacing="1" w:after="100" w:afterAutospacing="1"/>
      <w:jc w:val="center"/>
    </w:pPr>
    <w:rPr>
      <w:b/>
      <w:bCs/>
    </w:rPr>
  </w:style>
  <w:style w:type="paragraph" w:customStyle="1" w:styleId="xl73">
    <w:name w:val="xl73"/>
    <w:basedOn w:val="a"/>
    <w:rsid w:val="00F21413"/>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74">
    <w:name w:val="xl74"/>
    <w:basedOn w:val="a"/>
    <w:rsid w:val="00F21413"/>
    <w:pPr>
      <w:spacing w:before="100" w:beforeAutospacing="1" w:after="100" w:afterAutospacing="1"/>
      <w:jc w:val="center"/>
    </w:pPr>
  </w:style>
  <w:style w:type="character" w:customStyle="1" w:styleId="af8">
    <w:name w:val="Цветовое выделение"/>
    <w:rsid w:val="00F21413"/>
    <w:rPr>
      <w:b/>
      <w:bCs/>
      <w:color w:val="000080"/>
    </w:rPr>
  </w:style>
  <w:style w:type="character" w:customStyle="1" w:styleId="af9">
    <w:name w:val="Гипертекстовая ссылка"/>
    <w:basedOn w:val="af8"/>
    <w:rsid w:val="00F21413"/>
    <w:rPr>
      <w:b/>
      <w:bCs/>
      <w:color w:val="008000"/>
    </w:rPr>
  </w:style>
  <w:style w:type="paragraph" w:customStyle="1" w:styleId="afa">
    <w:name w:val="Нормальный (таблица)"/>
    <w:basedOn w:val="a"/>
    <w:next w:val="a"/>
    <w:rsid w:val="00F21413"/>
    <w:pPr>
      <w:widowControl w:val="0"/>
      <w:autoSpaceDE w:val="0"/>
      <w:autoSpaceDN w:val="0"/>
      <w:adjustRightInd w:val="0"/>
      <w:jc w:val="both"/>
    </w:pPr>
    <w:rPr>
      <w:rFonts w:ascii="Arial" w:hAnsi="Arial"/>
    </w:rPr>
  </w:style>
  <w:style w:type="paragraph" w:customStyle="1" w:styleId="afb">
    <w:name w:val="Таблицы (моноширинный)"/>
    <w:basedOn w:val="a"/>
    <w:next w:val="a"/>
    <w:rsid w:val="00F21413"/>
    <w:pPr>
      <w:widowControl w:val="0"/>
      <w:autoSpaceDE w:val="0"/>
      <w:autoSpaceDN w:val="0"/>
      <w:adjustRightInd w:val="0"/>
      <w:jc w:val="both"/>
    </w:pPr>
    <w:rPr>
      <w:rFonts w:ascii="Courier New" w:hAnsi="Courier New" w:cs="Courier New"/>
    </w:rPr>
  </w:style>
  <w:style w:type="paragraph" w:customStyle="1" w:styleId="afc">
    <w:name w:val="Прижатый влево"/>
    <w:basedOn w:val="a"/>
    <w:next w:val="a"/>
    <w:rsid w:val="00F21413"/>
    <w:pPr>
      <w:widowControl w:val="0"/>
      <w:autoSpaceDE w:val="0"/>
      <w:autoSpaceDN w:val="0"/>
      <w:adjustRightInd w:val="0"/>
    </w:pPr>
    <w:rPr>
      <w:rFonts w:ascii="Arial" w:hAnsi="Arial"/>
    </w:rPr>
  </w:style>
  <w:style w:type="paragraph" w:customStyle="1" w:styleId="afd">
    <w:name w:val="Тендерные данные"/>
    <w:basedOn w:val="a"/>
    <w:rsid w:val="00F21413"/>
    <w:pPr>
      <w:tabs>
        <w:tab w:val="left" w:pos="1985"/>
      </w:tabs>
      <w:spacing w:before="120" w:after="60"/>
      <w:jc w:val="both"/>
    </w:pPr>
    <w:rPr>
      <w:b/>
      <w:bCs/>
    </w:rPr>
  </w:style>
  <w:style w:type="paragraph" w:customStyle="1" w:styleId="title1">
    <w:name w:val="title1"/>
    <w:basedOn w:val="a"/>
    <w:rsid w:val="00F21413"/>
    <w:pPr>
      <w:spacing w:before="100" w:beforeAutospacing="1" w:after="100" w:afterAutospacing="1"/>
    </w:pPr>
    <w:rPr>
      <w:i/>
      <w:iCs/>
    </w:rPr>
  </w:style>
  <w:style w:type="paragraph" w:customStyle="1" w:styleId="ConsNormal">
    <w:name w:val="ConsNormal"/>
    <w:rsid w:val="00F21413"/>
    <w:pPr>
      <w:spacing w:after="0" w:line="240" w:lineRule="auto"/>
      <w:ind w:firstLine="720"/>
    </w:pPr>
    <w:rPr>
      <w:rFonts w:ascii="Consultant" w:eastAsia="Times New Roman" w:hAnsi="Consultant" w:cs="Times New Roman"/>
      <w:sz w:val="20"/>
      <w:szCs w:val="20"/>
      <w:lang w:eastAsia="ru-RU"/>
    </w:rPr>
  </w:style>
  <w:style w:type="paragraph" w:customStyle="1" w:styleId="Iauiue">
    <w:name w:val="Iau?iue"/>
    <w:rsid w:val="00F2141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ConsNonformat">
    <w:name w:val="ConsNonformat"/>
    <w:link w:val="ConsNonformat0"/>
    <w:rsid w:val="00F2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Nonformat0">
    <w:name w:val="ConsNonformat Знак"/>
    <w:link w:val="ConsNonformat"/>
    <w:rsid w:val="00F21413"/>
    <w:rPr>
      <w:rFonts w:ascii="Courier New" w:eastAsia="Times New Roman" w:hAnsi="Courier New" w:cs="Courier New"/>
      <w:sz w:val="20"/>
      <w:szCs w:val="20"/>
      <w:lang w:eastAsia="ru-RU"/>
    </w:rPr>
  </w:style>
  <w:style w:type="paragraph" w:customStyle="1" w:styleId="13">
    <w:name w:val="заголовок 1"/>
    <w:basedOn w:val="a"/>
    <w:next w:val="a"/>
    <w:rsid w:val="00F21413"/>
    <w:pPr>
      <w:keepNext/>
      <w:autoSpaceDE w:val="0"/>
      <w:autoSpaceDN w:val="0"/>
    </w:pPr>
  </w:style>
  <w:style w:type="paragraph" w:customStyle="1" w:styleId="afe">
    <w:name w:val="А_обычный"/>
    <w:basedOn w:val="a"/>
    <w:rsid w:val="00F21413"/>
    <w:pPr>
      <w:ind w:firstLine="709"/>
      <w:jc w:val="both"/>
    </w:pPr>
  </w:style>
  <w:style w:type="character" w:styleId="aff">
    <w:name w:val="Strong"/>
    <w:qFormat/>
    <w:rsid w:val="00F21413"/>
    <w:rPr>
      <w:rFonts w:cs="Times New Roman"/>
      <w:b/>
      <w:bCs/>
    </w:rPr>
  </w:style>
  <w:style w:type="character" w:customStyle="1" w:styleId="FontStyle14">
    <w:name w:val="Font Style14"/>
    <w:basedOn w:val="a0"/>
    <w:rsid w:val="00F21413"/>
    <w:rPr>
      <w:rFonts w:ascii="Times New Roman" w:hAnsi="Times New Roman" w:cs="Times New Roman"/>
      <w:sz w:val="26"/>
      <w:szCs w:val="26"/>
    </w:rPr>
  </w:style>
  <w:style w:type="character" w:customStyle="1" w:styleId="FontStyle50">
    <w:name w:val="Font Style50"/>
    <w:basedOn w:val="a0"/>
    <w:rsid w:val="00F21413"/>
    <w:rPr>
      <w:rFonts w:ascii="Times New Roman" w:hAnsi="Times New Roman" w:cs="Times New Roman"/>
      <w:b/>
      <w:bCs/>
      <w:sz w:val="14"/>
      <w:szCs w:val="14"/>
    </w:rPr>
  </w:style>
  <w:style w:type="paragraph" w:customStyle="1" w:styleId="Default">
    <w:name w:val="Default"/>
    <w:uiPriority w:val="99"/>
    <w:rsid w:val="00F2141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4">
    <w:name w:val="Сильное выделение1"/>
    <w:basedOn w:val="a0"/>
    <w:rsid w:val="00F21413"/>
    <w:rPr>
      <w:rFonts w:cs="Times New Roman"/>
      <w:b/>
    </w:rPr>
  </w:style>
  <w:style w:type="table" w:customStyle="1" w:styleId="15">
    <w:name w:val="Сетка таблицы1"/>
    <w:basedOn w:val="a1"/>
    <w:next w:val="af2"/>
    <w:uiPriority w:val="99"/>
    <w:rsid w:val="00F2141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5">
    <w:name w:val="Сетка таблицы2"/>
    <w:basedOn w:val="a1"/>
    <w:next w:val="af2"/>
    <w:rsid w:val="00F2141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F21413"/>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896551">
      <w:bodyDiv w:val="1"/>
      <w:marLeft w:val="0"/>
      <w:marRight w:val="0"/>
      <w:marTop w:val="0"/>
      <w:marBottom w:val="0"/>
      <w:divBdr>
        <w:top w:val="none" w:sz="0" w:space="0" w:color="auto"/>
        <w:left w:val="none" w:sz="0" w:space="0" w:color="auto"/>
        <w:bottom w:val="none" w:sz="0" w:space="0" w:color="auto"/>
        <w:right w:val="none" w:sz="0" w:space="0" w:color="auto"/>
      </w:divBdr>
    </w:div>
    <w:div w:id="878981292">
      <w:bodyDiv w:val="1"/>
      <w:marLeft w:val="0"/>
      <w:marRight w:val="0"/>
      <w:marTop w:val="0"/>
      <w:marBottom w:val="0"/>
      <w:divBdr>
        <w:top w:val="none" w:sz="0" w:space="0" w:color="auto"/>
        <w:left w:val="none" w:sz="0" w:space="0" w:color="auto"/>
        <w:bottom w:val="none" w:sz="0" w:space="0" w:color="auto"/>
        <w:right w:val="none" w:sz="0" w:space="0" w:color="auto"/>
      </w:divBdr>
    </w:div>
    <w:div w:id="1594781774">
      <w:bodyDiv w:val="1"/>
      <w:marLeft w:val="0"/>
      <w:marRight w:val="0"/>
      <w:marTop w:val="0"/>
      <w:marBottom w:val="0"/>
      <w:divBdr>
        <w:top w:val="none" w:sz="0" w:space="0" w:color="auto"/>
        <w:left w:val="none" w:sz="0" w:space="0" w:color="auto"/>
        <w:bottom w:val="none" w:sz="0" w:space="0" w:color="auto"/>
        <w:right w:val="none" w:sz="0" w:space="0" w:color="auto"/>
      </w:divBdr>
    </w:div>
    <w:div w:id="206302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dmin\AppData\Local\Microsoft\Windows\INetCache\Content.MSO\9D9422F6.xlsx" TargetMode="External"/><Relationship Id="rId13" Type="http://schemas.openxmlformats.org/officeDocument/2006/relationships/hyperlink" Target="consultantplus://offline/ref=18E2141CECD99FFA550718B361CB0235F13B5542A6313255B9034F3B3FC829A2BB78475E689D5BB1F8E8B953C9kDR1K" TargetMode="External"/><Relationship Id="rId18" Type="http://schemas.openxmlformats.org/officeDocument/2006/relationships/hyperlink" Target="consultantplus://offline/ref=18E2141CECD99FFA550718B361CB0235F13B5542A6313255B9034F3B3FC829A2BB78475E689D5BB1F8E8B953C9kDR1K" TargetMode="External"/><Relationship Id="rId26" Type="http://schemas.openxmlformats.org/officeDocument/2006/relationships/hyperlink" Target="consultantplus://offline/ref=99451D4658009B409F729890BB979675C1075DCAE1B5CE332A07824C3243A34659A9162757335769E07A8AD970BB4447D045CF10F918DECFf6w5I"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99451D4658009B409F729890BB979675C1075DCAE1B5CE332A07824C3243A34659A916275733576CE27A8AD970BB4447D045CF10F918DECFf6w5I" TargetMode="External"/><Relationship Id="rId34" Type="http://schemas.openxmlformats.org/officeDocument/2006/relationships/hyperlink" Target="consultantplus://offline/ref=99451D4658009B409F729890BB979675C1075DCAE1B5CE332A07824C3243A34659A916275733566DE07A8AD970BB4447D045CF10F918DECFf6w5I" TargetMode="External"/><Relationship Id="rId7" Type="http://schemas.openxmlformats.org/officeDocument/2006/relationships/hyperlink" Target="file:///C:\Users\admin\AppData\Local\Microsoft\Windows\INetCache\Content.MSO\9D9422F6.xlsx" TargetMode="External"/><Relationship Id="rId12" Type="http://schemas.openxmlformats.org/officeDocument/2006/relationships/hyperlink" Target="file:///C:\Users\admin\AppData\Local\Microsoft\Windows\INetCache\Content.MSO\9D9422F6.xlsx" TargetMode="External"/><Relationship Id="rId17" Type="http://schemas.openxmlformats.org/officeDocument/2006/relationships/hyperlink" Target="consultantplus://offline/ref=18E2141CECD99FFA550718B361CB0235F13B5542A6313255B9034F3B3FC829A2BB78475E689D5BB1F8E8B953C9kDR1K" TargetMode="External"/><Relationship Id="rId25" Type="http://schemas.openxmlformats.org/officeDocument/2006/relationships/hyperlink" Target="consultantplus://offline/ref=99451D4658009B409F729890BB979675C1075DCAE1B5CE332A07824C3243A34659A916275733576EEA7A8AD970BB4447D045CF10F918DECFf6w5I" TargetMode="External"/><Relationship Id="rId33" Type="http://schemas.openxmlformats.org/officeDocument/2006/relationships/hyperlink" Target="consultantplus://offline/ref=99451D4658009B409F729890BB979675C10551C3ECBACE332A07824C3243A3464BA94E2B56324D6DE46FDC8835fEw7I" TargetMode="External"/><Relationship Id="rId38" Type="http://schemas.openxmlformats.org/officeDocument/2006/relationships/hyperlink" Target="consultantplus://offline/ref=99451D4658009B409F729890BB979675C1075DCAE1B5CE332A07824C3243A34659A916275733576AEA7A8AD970BB4447D045CF10F918DECFf6w5I" TargetMode="External"/><Relationship Id="rId2" Type="http://schemas.openxmlformats.org/officeDocument/2006/relationships/styles" Target="styles.xml"/><Relationship Id="rId16" Type="http://schemas.openxmlformats.org/officeDocument/2006/relationships/hyperlink" Target="file:///C:\Users\admin\AppData\Local\Microsoft\Windows\INetCache\Content.MSO\9D9422F6.xlsx" TargetMode="External"/><Relationship Id="rId20" Type="http://schemas.openxmlformats.org/officeDocument/2006/relationships/hyperlink" Target="consultantplus://offline/ref=18E2141CECD99FFA550718B361CB0235F13B5241A6313255B9034F3B3FC829A2BB78475E689D5BB1F8E8B953C9kDR1K" TargetMode="External"/><Relationship Id="rId29" Type="http://schemas.openxmlformats.org/officeDocument/2006/relationships/hyperlink" Target="consultantplus://offline/ref=99451D4658009B409F729890BB979675C10551C3ECBACE332A07824C3243A3464BA94E2B56324D6DE46FDC8835fEw7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admin\AppData\Local\Microsoft\Windows\INetCache\Content.MSO\9D9422F6.xlsx" TargetMode="External"/><Relationship Id="rId24" Type="http://schemas.openxmlformats.org/officeDocument/2006/relationships/hyperlink" Target="consultantplus://offline/ref=99451D4658009B409F729890BB979675C1075DCAE1B5CE332A07824C3243A34659A916275733576EE67A8AD970BB4447D045CF10F918DECFf6w5I" TargetMode="External"/><Relationship Id="rId32" Type="http://schemas.openxmlformats.org/officeDocument/2006/relationships/hyperlink" Target="consultantplus://offline/ref=99451D4658009B409F729890BB979675C10657C1E9BFCE332A07824C3243A3464BA94E2B56324D6DE46FDC8835fEw7I" TargetMode="External"/><Relationship Id="rId37" Type="http://schemas.openxmlformats.org/officeDocument/2006/relationships/hyperlink" Target="consultantplus://offline/ref=99451D4658009B409F729890BB979675C1075DCAE1B5CE332A07824C3243A34659A916275733576AE67A8AD970BB4447D045CF10F918DECFf6w5I"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18E2141CECD99FFA550718B361CB0235F13B5542A6313255B9034F3B3FC829A2BB78475E689D5BB1F8E8B953C9kDR1K" TargetMode="External"/><Relationship Id="rId23" Type="http://schemas.openxmlformats.org/officeDocument/2006/relationships/hyperlink" Target="consultantplus://offline/ref=99451D4658009B409F729890BB979675C1075DCAE1B5CE332A07824C3243A34659A916275733576EE27A8AD970BB4447D045CF10F918DECFf6w5I" TargetMode="External"/><Relationship Id="rId28" Type="http://schemas.openxmlformats.org/officeDocument/2006/relationships/hyperlink" Target="consultantplus://offline/ref=99451D4658009B409F729890BB979675C1075DCAE1B5CE332A07824C3243A34659A9162757335068E27A8AD970BB4447D045CF10F918DECFf6w5I" TargetMode="External"/><Relationship Id="rId36" Type="http://schemas.openxmlformats.org/officeDocument/2006/relationships/hyperlink" Target="consultantplus://offline/ref=99451D4658009B409F729890BB979675C1075DCAE1B5CE332A07824C3243A34659A916275733576BE07A8AD970BB4447D045CF10F918DECFf6w5I" TargetMode="External"/><Relationship Id="rId10" Type="http://schemas.openxmlformats.org/officeDocument/2006/relationships/hyperlink" Target="file:///C:\Users\admin\AppData\Local\Microsoft\Windows\INetCache\Content.MSO\9D9422F6.xlsx" TargetMode="External"/><Relationship Id="rId19" Type="http://schemas.openxmlformats.org/officeDocument/2006/relationships/hyperlink" Target="consultantplus://offline/ref=18E2141CECD99FFA550718B361CB0235F13B5241A6313255B9034F3B3FC829A2BB78475E689D5BB1F8E8B953C9kDR1K" TargetMode="External"/><Relationship Id="rId31" Type="http://schemas.openxmlformats.org/officeDocument/2006/relationships/hyperlink" Target="consultantplus://offline/ref=99451D4658009B409F729890BB979675C10551C3ECBACE332A07824C3243A3464BA94E2B56324D6DE46FDC8835fEw7I" TargetMode="External"/><Relationship Id="rId4" Type="http://schemas.openxmlformats.org/officeDocument/2006/relationships/webSettings" Target="webSettings.xml"/><Relationship Id="rId9" Type="http://schemas.openxmlformats.org/officeDocument/2006/relationships/hyperlink" Target="file:///C:\Users\admin\AppData\Local\Microsoft\Windows\INetCache\Content.MSO\9D9422F6.xlsx" TargetMode="External"/><Relationship Id="rId14" Type="http://schemas.openxmlformats.org/officeDocument/2006/relationships/hyperlink" Target="consultantplus://offline/ref=18E2141CECD99FFA550718B361CB0235F13B544BA5333255B9034F3B3FC829A2A9781F50689F43BAAEA7FF06C5D9EBF7B7A5F44151FAk2R6K" TargetMode="External"/><Relationship Id="rId22" Type="http://schemas.openxmlformats.org/officeDocument/2006/relationships/hyperlink" Target="consultantplus://offline/ref=99451D4658009B409F729890BB979675C1075DCAE1B5CE332A07824C3243A34659A9162757335068E27A8AD970BB4447D045CF10F918DECFf6w5I" TargetMode="External"/><Relationship Id="rId27" Type="http://schemas.openxmlformats.org/officeDocument/2006/relationships/hyperlink" Target="consultantplus://offline/ref=99451D4658009B409F729890BB979675C1075DCAE1B5CE332A07824C3243A34659A9162757335769E47A8AD970BB4447D045CF10F918DECFf6w5I" TargetMode="External"/><Relationship Id="rId30" Type="http://schemas.openxmlformats.org/officeDocument/2006/relationships/hyperlink" Target="consultantplus://offline/ref=99451D4658009B409F729890BB979675C10657C1E9BFCE332A07824C3243A3464BA94E2B56324D6DE46FDC8835fEw7I" TargetMode="External"/><Relationship Id="rId35" Type="http://schemas.openxmlformats.org/officeDocument/2006/relationships/hyperlink" Target="consultantplus://offline/ref=99451D4658009B409F729890BB979675C1075DCAE1B5CE332A07824C3243A34659A9162757335768E27A8AD970BB4447D045CF10F918DECFf6w5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3526</Words>
  <Characters>20102</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PC4</cp:lastModifiedBy>
  <cp:revision>2</cp:revision>
  <dcterms:created xsi:type="dcterms:W3CDTF">2022-02-22T10:31:00Z</dcterms:created>
  <dcterms:modified xsi:type="dcterms:W3CDTF">2022-02-22T10:31:00Z</dcterms:modified>
</cp:coreProperties>
</file>